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9EFBA" w14:textId="16AB3BA7" w:rsidR="009C2F65" w:rsidRPr="005E3470" w:rsidRDefault="009C2F65" w:rsidP="00B346BD">
      <w:p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b/>
          <w:lang w:eastAsia="pl-PL"/>
        </w:rPr>
      </w:pPr>
      <w:bookmarkStart w:id="0" w:name="_Toc499408787"/>
      <w:r w:rsidRPr="005E3470">
        <w:rPr>
          <w:rFonts w:ascii="Arial" w:eastAsia="Calibri" w:hAnsi="Arial" w:cs="Arial"/>
          <w:b/>
          <w:lang w:val="x-none" w:eastAsia="pl-PL"/>
        </w:rPr>
        <w:t xml:space="preserve">Specyfikacja </w:t>
      </w:r>
      <w:r w:rsidR="002136CF">
        <w:rPr>
          <w:rFonts w:ascii="Arial" w:eastAsia="Calibri" w:hAnsi="Arial" w:cs="Arial"/>
          <w:b/>
          <w:lang w:val="x-none" w:eastAsia="pl-PL"/>
        </w:rPr>
        <w:t>techniczna</w:t>
      </w:r>
      <w:r w:rsidRPr="005E3470">
        <w:rPr>
          <w:rFonts w:ascii="Arial" w:eastAsia="Calibri" w:hAnsi="Arial" w:cs="Arial"/>
          <w:b/>
          <w:lang w:val="x-none" w:eastAsia="pl-PL"/>
        </w:rPr>
        <w:t xml:space="preserve"> </w:t>
      </w:r>
      <w:bookmarkEnd w:id="0"/>
    </w:p>
    <w:p w14:paraId="4159BA04" w14:textId="56A5A018" w:rsidR="000A5E84" w:rsidRPr="00BE0351" w:rsidRDefault="000A5E84" w:rsidP="001B7481">
      <w:pPr>
        <w:pStyle w:val="NormalnyWeb"/>
        <w:numPr>
          <w:ilvl w:val="0"/>
          <w:numId w:val="11"/>
        </w:numPr>
        <w:jc w:val="both"/>
        <w:rPr>
          <w:u w:val="single"/>
        </w:rPr>
      </w:pPr>
      <w:r w:rsidRPr="00BE0351">
        <w:rPr>
          <w:rStyle w:val="Pogrubienie"/>
          <w:u w:val="single"/>
        </w:rPr>
        <w:t>Wykonanie świadectw charakterystyki energetycznej budynków ANWIL S.A.</w:t>
      </w:r>
    </w:p>
    <w:p w14:paraId="0E198F59" w14:textId="07B68B02" w:rsidR="004F6B36" w:rsidRDefault="004F6B36" w:rsidP="00D60719">
      <w:pPr>
        <w:pStyle w:val="Akapitzlist"/>
        <w:numPr>
          <w:ilvl w:val="0"/>
          <w:numId w:val="1"/>
        </w:numPr>
        <w:spacing w:after="0" w:line="276" w:lineRule="auto"/>
        <w:ind w:left="360"/>
        <w:jc w:val="both"/>
        <w:rPr>
          <w:rFonts w:ascii="Arial" w:hAnsi="Arial" w:cs="Arial"/>
          <w:b/>
          <w:bCs/>
        </w:rPr>
      </w:pPr>
      <w:r w:rsidRPr="00965DA7">
        <w:rPr>
          <w:rFonts w:ascii="Arial" w:hAnsi="Arial" w:cs="Arial"/>
          <w:b/>
          <w:bCs/>
        </w:rPr>
        <w:t>Przedmiot opracowania</w:t>
      </w:r>
    </w:p>
    <w:p w14:paraId="2BA6B6BD" w14:textId="77777777" w:rsidR="0097605B" w:rsidRPr="00965DA7" w:rsidRDefault="0097605B" w:rsidP="0097605B">
      <w:pPr>
        <w:pStyle w:val="Akapitzlist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4605447F" w14:textId="345450EB" w:rsidR="000A5E84" w:rsidRDefault="000A5E84" w:rsidP="001B7481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3" w:hanging="283"/>
        <w:jc w:val="both"/>
      </w:pPr>
      <w:r>
        <w:t>Przedmiotem niniejszego zamówienia jest wykonanie świadectw charakterystyki energetycznej dla wymienionych budynków będących własnością Zamawiającego, zgodnie z obowiązującymi przepisami prawa.</w:t>
      </w:r>
    </w:p>
    <w:tbl>
      <w:tblPr>
        <w:tblW w:w="97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3885"/>
        <w:gridCol w:w="1276"/>
        <w:gridCol w:w="1134"/>
        <w:gridCol w:w="1559"/>
        <w:gridCol w:w="992"/>
        <w:gridCol w:w="587"/>
      </w:tblGrid>
      <w:tr w:rsidR="002114B5" w:rsidRPr="002114B5" w14:paraId="42A347BA" w14:textId="77777777" w:rsidTr="002114B5">
        <w:trPr>
          <w:gridAfter w:val="1"/>
          <w:wAfter w:w="587" w:type="dxa"/>
          <w:trHeight w:val="450"/>
        </w:trPr>
        <w:tc>
          <w:tcPr>
            <w:tcW w:w="92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616D19" w14:textId="28B0D33C" w:rsidR="002114B5" w:rsidRPr="002114B5" w:rsidRDefault="00ED4D31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Wykaz budynków</w:t>
            </w:r>
          </w:p>
        </w:tc>
      </w:tr>
      <w:tr w:rsidR="002114B5" w:rsidRPr="002114B5" w14:paraId="17A0C038" w14:textId="77777777" w:rsidTr="002114B5">
        <w:trPr>
          <w:trHeight w:val="252"/>
        </w:trPr>
        <w:tc>
          <w:tcPr>
            <w:tcW w:w="92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76C7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0595A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114B5" w:rsidRPr="002114B5" w14:paraId="0D991B54" w14:textId="77777777" w:rsidTr="00BA2F0E">
        <w:trPr>
          <w:trHeight w:val="296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AD4C0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8A44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Budynek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153E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ST.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AA6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Działka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8104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Obręb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4342" w14:textId="3004E8EB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0173F56D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726304DC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6F8C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E58D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PAWILON HANDLOWO-USŁUGOWY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D245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20CE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117/9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F5AC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A32E6" w14:textId="55D8DDD3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12FF7AA6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4D9DA38F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0DD45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56A9F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PRALNI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82556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D2A56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DF3C4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D8DD4" w14:textId="78E1968E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66B6DFDF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07A6C96B" w14:textId="77777777" w:rsidTr="00BA2F0E">
        <w:trPr>
          <w:trHeight w:val="504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3F91F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91093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POSTERUNEK PS1A/BUDYNEK STRAŻY PRZEMYSŁOWEJ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A9F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1100505 / 1100599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E95B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117/9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35D2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BE25" w14:textId="3925AC52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0C205987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41B73D6D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4E852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153F4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ZOS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E7A0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C35D6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117/9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A1DAB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1B8A" w14:textId="3F7CF5C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EFA3E9E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2C0BA735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B3CE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CA490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BUD. SOCJALNO-BIUROWY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2142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B44E1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27/2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E2E21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58EA" w14:textId="5AE502DA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626BFA4C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0F2DE181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560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B414E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AKUMULATOROWNI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5235B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219F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86FC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RÓZINOWO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52D24" w14:textId="4EA6D6C4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49517D9E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238E48B8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723C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3D405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MAG.SMARÓW I SUSZ.PIASKU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9980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A716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D57FC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RÓZINOWO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510AD" w14:textId="3207F8CF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40DD842E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7C95115C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FA211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94AF3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BUD. WYDZ. TRANSPORTU KOLEJOWEGO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D583F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F280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0594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RÓZINOWO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E01D7" w14:textId="5A1CD700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6219510C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00148B3D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44882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756D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SOCJALNY NA STACJI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BA26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028B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56B42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RÓZINOWO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97DE" w14:textId="6580C973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759F1821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3FFBA0AC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9E66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7C5EC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LOKOGARAŻ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0A86E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A588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89/5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1C3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RÓZINOWO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A977D" w14:textId="55586439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18E24A6A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18D5784F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70C5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13674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WARSZTATU CHLORU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2D99B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2E48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4F07F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B047E" w14:textId="01653294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A280CC5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58B7512D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580F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2362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SOCJALNY WARSZTATU CHLORU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4264A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DCDDC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F36C1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46F0B" w14:textId="0F1B4F46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954C62C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2DE06C31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42D6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9782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KOTŁA WULKANIZACYJNEGO Z MAGAZYNEM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A5C0D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A2216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A64C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92EBC" w14:textId="4143B1AE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5F2D995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6ED96C27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5AA62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65FF8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WARSZTATU ELEKTRYCZNEGO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9C4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48BA4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DD47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BBFEE" w14:textId="5BD1C0E8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447ECEE0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1169B634" w14:textId="77777777" w:rsidTr="00BA2F0E">
        <w:trPr>
          <w:trHeight w:val="252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428F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C600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BUDYNEK WARSZ. POMP I AUTOMATYKI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CDD6A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72F89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75058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AZOTY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214F1" w14:textId="2BF93CF6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354A1447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34C2D7C3" w14:textId="77777777" w:rsidTr="00BA2F0E">
        <w:trPr>
          <w:trHeight w:val="504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E1776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FAC9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BUDYNEK GŁÓWNY (Dom Wczasowo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Sanatoryjny „Perła”, ul. Wczasowa 27, 76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270 Ustka)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FC09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5D5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43/7,43/6,1/3,1/1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94AA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PRZEWŁOKA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805FD" w14:textId="6B9AAE9B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EDA98A5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240DBE0F" w14:textId="77777777" w:rsidTr="00BA2F0E">
        <w:trPr>
          <w:trHeight w:val="504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99F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86DE6" w14:textId="64C40A1D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BUDYNEK GASTRONOMICZNY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(Dom Wczasowo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Sanatoryjny „Perła”, ul. Wczasowa 27, 76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270 Ustka)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CD5A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BA30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43/7,43/6,1/3,1/1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F9377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PRZEWŁOKA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8EF67" w14:textId="64034A6F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5F8544F1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14B5" w:rsidRPr="002114B5" w14:paraId="5B310ECE" w14:textId="77777777" w:rsidTr="00BA2F0E">
        <w:trPr>
          <w:trHeight w:val="504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115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3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76FF" w14:textId="7777777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BUDYNEK BALNEOLOGII (Dom Wczasowo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Sanatoryjny „Perła”, ul. Wczasowa 27, 76</w:t>
            </w: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noBreakHyphen/>
              <w:t>270 Ustka)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7BFF3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1100574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804E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43/7,43/6,1/3,1/1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FE8F" w14:textId="77777777" w:rsidR="002114B5" w:rsidRPr="002114B5" w:rsidRDefault="002114B5" w:rsidP="002114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114B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PRZEWŁOKA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3A611" w14:textId="2F0FDAB7" w:rsidR="002114B5" w:rsidRPr="002114B5" w:rsidRDefault="002114B5" w:rsidP="00211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7" w:type="dxa"/>
            <w:vAlign w:val="center"/>
            <w:hideMark/>
          </w:tcPr>
          <w:p w14:paraId="4E96A63A" w14:textId="77777777" w:rsidR="002114B5" w:rsidRPr="002114B5" w:rsidRDefault="002114B5" w:rsidP="002114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3218484" w14:textId="4C756DA4" w:rsidR="000A5E84" w:rsidRDefault="000A5E84" w:rsidP="001B7481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3" w:hanging="283"/>
        <w:jc w:val="both"/>
      </w:pPr>
      <w:r>
        <w:t>Świadectwa charakterystyki energetycznej mają na celu określenie zapotrzebowania budynków na energię potrzebną do ich użytkowania, w tym do ogrzewania, wentylacji, chłodzenia, przygotowania ciepłej wody użytkowej oraz oświetlenia.</w:t>
      </w:r>
    </w:p>
    <w:p w14:paraId="47E5A7A0" w14:textId="77777777" w:rsidR="000A5E84" w:rsidRDefault="000A5E84" w:rsidP="001B7481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3" w:hanging="283"/>
        <w:jc w:val="both"/>
      </w:pPr>
      <w:r>
        <w:t>Zamawiający zleca wykonanie świadectw charakterystyki energetycznej w celu spełnienia wymogów prawnych oraz uzyskania informacji o efektywności energetycznej posiadanych budynków.</w:t>
      </w:r>
    </w:p>
    <w:p w14:paraId="505C7FA3" w14:textId="77777777" w:rsidR="000A5E84" w:rsidRDefault="000A5E84" w:rsidP="001B7481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ind w:left="283" w:hanging="283"/>
        <w:jc w:val="both"/>
      </w:pPr>
      <w:r>
        <w:t xml:space="preserve">Świadectwa charakterystyki energetycznej muszą być zgodne z obowiązującymi przepisami prawa, w szczególności z ustawą z dnia 29 sierpnia 2014 r. o charakterystyce energetycznej budynków (Dz.U. z 2021 r. poz. 497) oraz rozporządzeniem Ministra Infrastruktury i Rozwoju z </w:t>
      </w:r>
      <w:r>
        <w:lastRenderedPageBreak/>
        <w:t>dnia 27 lutego 2015 r. w sprawie metodologii wyznaczania charakterystyki energetycznej budynków (Dz.U. z 2015 r. poz. 376).</w:t>
      </w:r>
    </w:p>
    <w:p w14:paraId="24F2D523" w14:textId="77777777" w:rsidR="00B4627F" w:rsidRDefault="00B4627F" w:rsidP="0097605B">
      <w:pPr>
        <w:pStyle w:val="Akapitzlist"/>
        <w:spacing w:before="100" w:beforeAutospacing="1" w:after="100" w:afterAutospacing="1" w:line="240" w:lineRule="auto"/>
        <w:ind w:left="709"/>
        <w:jc w:val="both"/>
      </w:pPr>
    </w:p>
    <w:p w14:paraId="731F9CEB" w14:textId="36C435E2" w:rsidR="004F6B36" w:rsidRDefault="004F6B36" w:rsidP="00D60719">
      <w:pPr>
        <w:pStyle w:val="Akapitzlist"/>
        <w:numPr>
          <w:ilvl w:val="0"/>
          <w:numId w:val="1"/>
        </w:numPr>
        <w:spacing w:after="0" w:line="276" w:lineRule="auto"/>
        <w:ind w:left="360"/>
        <w:jc w:val="both"/>
        <w:rPr>
          <w:rFonts w:ascii="Arial" w:hAnsi="Arial" w:cs="Arial"/>
          <w:b/>
          <w:bCs/>
        </w:rPr>
      </w:pPr>
      <w:r w:rsidRPr="00965DA7">
        <w:rPr>
          <w:rFonts w:ascii="Arial" w:hAnsi="Arial" w:cs="Arial"/>
          <w:b/>
          <w:bCs/>
        </w:rPr>
        <w:t>Zakres prac</w:t>
      </w:r>
    </w:p>
    <w:p w14:paraId="7B1AFD0E" w14:textId="77777777" w:rsidR="0097605B" w:rsidRPr="00965DA7" w:rsidRDefault="0097605B" w:rsidP="0097605B">
      <w:pPr>
        <w:pStyle w:val="Akapitzlist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337420FE" w14:textId="38D03E07" w:rsidR="000A5E84" w:rsidRDefault="000A5E84" w:rsidP="0054487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ind w:left="709" w:hanging="283"/>
        <w:jc w:val="both"/>
      </w:pPr>
      <w:r>
        <w:t>Analiza udostępnionej dokumentacji technicznej</w:t>
      </w:r>
      <w:r w:rsidR="009A6D96">
        <w:rPr>
          <w:strike/>
        </w:rPr>
        <w:t>.</w:t>
      </w:r>
    </w:p>
    <w:p w14:paraId="09227FED" w14:textId="77777777" w:rsidR="000A5E84" w:rsidRPr="00E85685" w:rsidRDefault="000A5E84" w:rsidP="00544874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</w:pPr>
      <w:r w:rsidRPr="00E85685">
        <w:t>Wykonanie inwentaryzacji budynków, w zakresie niezbędnym do sporządzenia świadectwa charakterystyki energetycznej</w:t>
      </w:r>
    </w:p>
    <w:p w14:paraId="0B925DCD" w14:textId="77777777" w:rsidR="000A5E84" w:rsidRPr="00E85685" w:rsidRDefault="000A5E84" w:rsidP="00544874">
      <w:pPr>
        <w:pStyle w:val="Akapitzlist"/>
        <w:numPr>
          <w:ilvl w:val="0"/>
          <w:numId w:val="4"/>
        </w:numPr>
        <w:spacing w:after="0" w:line="240" w:lineRule="auto"/>
        <w:ind w:left="709" w:hanging="283"/>
        <w:jc w:val="both"/>
      </w:pPr>
      <w:r w:rsidRPr="00E85685">
        <w:t>W przypadku braku dokumentacji technicznej, Wykonawca zobowiązany jest do wykonania szczegółowej inwentaryzacji i analizy w celu zebrania niezbędnych danych.</w:t>
      </w:r>
    </w:p>
    <w:p w14:paraId="09252584" w14:textId="77777777" w:rsidR="000A5E84" w:rsidRDefault="000A5E84" w:rsidP="0054487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ind w:left="709" w:hanging="283"/>
        <w:jc w:val="both"/>
      </w:pPr>
      <w:r>
        <w:t>Obliczenie wskaźników charakterystyki energetycznej budynków.</w:t>
      </w:r>
    </w:p>
    <w:p w14:paraId="711CFA96" w14:textId="5406F706" w:rsidR="000A5E84" w:rsidRDefault="000A5E84" w:rsidP="0054487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ind w:left="709" w:hanging="283"/>
        <w:jc w:val="both"/>
      </w:pPr>
      <w:r>
        <w:t xml:space="preserve">Sporządzenie świadectw charakterystyki energetycznej w formie pisemnej </w:t>
      </w:r>
      <w:r w:rsidR="00AA04B0">
        <w:t>w</w:t>
      </w:r>
      <w:r w:rsidR="00C87053">
        <w:t xml:space="preserve"> 2</w:t>
      </w:r>
      <w:r w:rsidR="00AA04B0">
        <w:t xml:space="preserve"> egzemplarzach </w:t>
      </w:r>
      <w:r>
        <w:t>i elektronicznej.</w:t>
      </w:r>
    </w:p>
    <w:p w14:paraId="7FC65130" w14:textId="77777777" w:rsidR="000A5E84" w:rsidRDefault="000A5E84" w:rsidP="0054487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ind w:left="709" w:hanging="283"/>
        <w:jc w:val="both"/>
      </w:pPr>
      <w:r>
        <w:t>Przekazanie Zamawiającemu świadectw charakterystyki energetycznej wraz z wymaganymi załącznikami.</w:t>
      </w:r>
    </w:p>
    <w:p w14:paraId="40F789BD" w14:textId="77777777" w:rsidR="009A6D96" w:rsidRDefault="009A6D96" w:rsidP="00E85685">
      <w:pPr>
        <w:pStyle w:val="Akapitzlist"/>
        <w:spacing w:before="100" w:beforeAutospacing="1" w:after="100" w:afterAutospacing="1" w:line="240" w:lineRule="auto"/>
        <w:ind w:left="709"/>
        <w:jc w:val="both"/>
      </w:pPr>
    </w:p>
    <w:p w14:paraId="3C5ED57C" w14:textId="64430DDF" w:rsidR="005E3470" w:rsidRDefault="005E3470" w:rsidP="00D60719">
      <w:pPr>
        <w:pStyle w:val="Akapitzlist"/>
        <w:numPr>
          <w:ilvl w:val="0"/>
          <w:numId w:val="1"/>
        </w:numPr>
        <w:spacing w:after="0" w:line="276" w:lineRule="auto"/>
        <w:ind w:left="360"/>
        <w:rPr>
          <w:rFonts w:ascii="Arial" w:hAnsi="Arial" w:cs="Arial"/>
          <w:b/>
        </w:rPr>
      </w:pPr>
      <w:r w:rsidRPr="005E3470">
        <w:rPr>
          <w:rFonts w:ascii="Arial" w:hAnsi="Arial" w:cs="Arial"/>
          <w:b/>
        </w:rPr>
        <w:t>Warunki wykonania</w:t>
      </w:r>
    </w:p>
    <w:p w14:paraId="0689A810" w14:textId="77777777" w:rsidR="0097605B" w:rsidRPr="005E3470" w:rsidRDefault="0097605B" w:rsidP="0097605B">
      <w:pPr>
        <w:pStyle w:val="Akapitzlist"/>
        <w:spacing w:after="0" w:line="276" w:lineRule="auto"/>
        <w:rPr>
          <w:rFonts w:ascii="Arial" w:hAnsi="Arial" w:cs="Arial"/>
          <w:b/>
        </w:rPr>
      </w:pPr>
    </w:p>
    <w:p w14:paraId="6462D6BE" w14:textId="77777777" w:rsidR="005E3470" w:rsidRPr="009E329D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5"/>
          <w:sz w:val="22"/>
          <w:szCs w:val="22"/>
        </w:rPr>
      </w:pPr>
      <w:bookmarkStart w:id="1" w:name="_Hlk201741176"/>
      <w:r w:rsidRPr="009E329D">
        <w:rPr>
          <w:rStyle w:val="FontStyle15"/>
          <w:sz w:val="22"/>
          <w:szCs w:val="22"/>
        </w:rPr>
        <w:t>Wszelkie materiały, sprzęt i narzędzia niezbędne do realizacji usług zapewnia Wykonawca.</w:t>
      </w:r>
      <w:r w:rsidRPr="009E329D">
        <w:rPr>
          <w:rFonts w:ascii="Arial" w:hAnsi="Arial" w:cs="Arial"/>
        </w:rPr>
        <w:t xml:space="preserve"> Sprzęt i m</w:t>
      </w:r>
      <w:r w:rsidRPr="009E329D">
        <w:rPr>
          <w:rStyle w:val="FontStyle15"/>
          <w:sz w:val="22"/>
          <w:szCs w:val="22"/>
        </w:rPr>
        <w:t>ateriały muszą posiadać odpowiednie certyfikaty, atesty i aprobaty techniczne.</w:t>
      </w:r>
    </w:p>
    <w:p w14:paraId="3D6A3008" w14:textId="24420EA0" w:rsidR="00335F23" w:rsidRDefault="00335F23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8"/>
          <w:sz w:val="22"/>
          <w:szCs w:val="22"/>
        </w:rPr>
      </w:pPr>
      <w:bookmarkStart w:id="2" w:name="_Hlk201741185"/>
      <w:bookmarkEnd w:id="1"/>
      <w:r>
        <w:rPr>
          <w:rStyle w:val="FontStyle18"/>
          <w:sz w:val="22"/>
          <w:szCs w:val="22"/>
        </w:rPr>
        <w:t>Przeprowadzenie prac na obiektach powinno odbywać się w godzinach 7.00 do 15.00.</w:t>
      </w:r>
    </w:p>
    <w:p w14:paraId="2D11E609" w14:textId="35DEBE3B" w:rsidR="00983121" w:rsidRPr="009E329D" w:rsidRDefault="00983121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5"/>
          <w:sz w:val="22"/>
          <w:szCs w:val="22"/>
        </w:rPr>
      </w:pPr>
      <w:r w:rsidRPr="009E329D">
        <w:rPr>
          <w:rStyle w:val="FontStyle18"/>
          <w:sz w:val="22"/>
          <w:szCs w:val="22"/>
        </w:rPr>
        <w:t>Przedstawienie harmonogramu wykonywania prac.</w:t>
      </w:r>
    </w:p>
    <w:p w14:paraId="7D93C4EF" w14:textId="4692B680" w:rsidR="005E3470" w:rsidRPr="00B346BD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8"/>
          <w:sz w:val="22"/>
          <w:szCs w:val="22"/>
        </w:rPr>
      </w:pPr>
      <w:bookmarkStart w:id="3" w:name="_Hlk201741193"/>
      <w:bookmarkStart w:id="4" w:name="_Hlk201741201"/>
      <w:bookmarkEnd w:id="2"/>
      <w:r w:rsidRPr="00B346BD">
        <w:rPr>
          <w:rStyle w:val="FontStyle18"/>
          <w:sz w:val="22"/>
          <w:szCs w:val="22"/>
        </w:rPr>
        <w:t>Celem rozliczenia prac (usług) Wykonawca zobowiązany jest do dostarczenia protokołu odbioru wykonanych prac</w:t>
      </w:r>
      <w:bookmarkEnd w:id="3"/>
      <w:r w:rsidR="004D2DEA" w:rsidRPr="00B346BD">
        <w:rPr>
          <w:rStyle w:val="FontStyle18"/>
          <w:sz w:val="22"/>
          <w:szCs w:val="22"/>
        </w:rPr>
        <w:t>.</w:t>
      </w:r>
      <w:r w:rsidRPr="00B346BD">
        <w:rPr>
          <w:rStyle w:val="FontStyle18"/>
          <w:sz w:val="22"/>
          <w:szCs w:val="22"/>
        </w:rPr>
        <w:t xml:space="preserve"> </w:t>
      </w:r>
    </w:p>
    <w:p w14:paraId="174AD6BF" w14:textId="77777777" w:rsidR="005E3470" w:rsidRPr="00B346BD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5"/>
          <w:sz w:val="22"/>
          <w:szCs w:val="22"/>
        </w:rPr>
      </w:pPr>
      <w:bookmarkStart w:id="5" w:name="_Hlk201741223"/>
      <w:bookmarkEnd w:id="4"/>
      <w:r w:rsidRPr="00B346BD">
        <w:rPr>
          <w:rStyle w:val="FontStyle15"/>
          <w:sz w:val="22"/>
          <w:szCs w:val="22"/>
        </w:rPr>
        <w:t>Zakres wykonanych prac podlegać będzie odbiorowi potwierdzającemu kompletność, oraz poprawność wykonania.</w:t>
      </w:r>
    </w:p>
    <w:p w14:paraId="2D1D2805" w14:textId="64EFFC96" w:rsidR="005E3470" w:rsidRPr="00F4198E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bookmarkStart w:id="6" w:name="_Hlk201741231"/>
      <w:bookmarkEnd w:id="5"/>
      <w:r w:rsidRPr="00F4198E">
        <w:rPr>
          <w:rFonts w:ascii="Arial" w:hAnsi="Arial" w:cs="Arial"/>
          <w:bCs/>
          <w:kern w:val="24"/>
        </w:rPr>
        <w:t xml:space="preserve">Wykonawca przedłoży </w:t>
      </w:r>
      <w:r w:rsidR="000A5E84">
        <w:rPr>
          <w:rFonts w:ascii="Arial" w:hAnsi="Arial" w:cs="Arial"/>
          <w:bCs/>
          <w:kern w:val="24"/>
        </w:rPr>
        <w:t>świadectwa charakterystyki energetycznej</w:t>
      </w:r>
      <w:r w:rsidRPr="00F4198E">
        <w:rPr>
          <w:rFonts w:ascii="Arial" w:hAnsi="Arial" w:cs="Arial"/>
          <w:bCs/>
          <w:kern w:val="24"/>
        </w:rPr>
        <w:t xml:space="preserve"> do zapoznania się i akceptacji Zamawiającemu</w:t>
      </w:r>
      <w:r w:rsidR="00F4198E" w:rsidRPr="00F4198E">
        <w:rPr>
          <w:rFonts w:ascii="Arial" w:hAnsi="Arial" w:cs="Arial"/>
          <w:bCs/>
          <w:kern w:val="24"/>
        </w:rPr>
        <w:t xml:space="preserve"> w formie elektronicznej</w:t>
      </w:r>
      <w:r w:rsidRPr="00F4198E">
        <w:rPr>
          <w:rFonts w:ascii="Arial" w:hAnsi="Arial" w:cs="Arial"/>
          <w:bCs/>
          <w:kern w:val="24"/>
        </w:rPr>
        <w:t xml:space="preserve">. </w:t>
      </w:r>
    </w:p>
    <w:p w14:paraId="5295037F" w14:textId="77777777" w:rsidR="005E3470" w:rsidRPr="00676927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bookmarkStart w:id="7" w:name="_Hlk201741238"/>
      <w:bookmarkEnd w:id="6"/>
      <w:r w:rsidRPr="00676927">
        <w:rPr>
          <w:rFonts w:ascii="Arial" w:hAnsi="Arial" w:cs="Arial"/>
          <w:bCs/>
        </w:rPr>
        <w:t>Zleceniodawca zastrzega sobie prawo wnoszenia uwag, które w uzasadnionych przypadkach będą naniesione/uwzględnione.</w:t>
      </w:r>
    </w:p>
    <w:p w14:paraId="496784C0" w14:textId="77777777" w:rsidR="005E3470" w:rsidRPr="00676927" w:rsidRDefault="005E3470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8"/>
          <w:sz w:val="22"/>
          <w:szCs w:val="22"/>
        </w:rPr>
      </w:pPr>
      <w:bookmarkStart w:id="8" w:name="_Hlk201741244"/>
      <w:bookmarkEnd w:id="7"/>
      <w:r w:rsidRPr="00676927">
        <w:rPr>
          <w:rStyle w:val="FontStyle18"/>
          <w:sz w:val="22"/>
          <w:szCs w:val="22"/>
        </w:rPr>
        <w:t>Zaakceptowany przez Zamawiającego protokół odbioru z wynikiem pozytywnym stanowi podstawę do wystawienia faktury.</w:t>
      </w:r>
    </w:p>
    <w:p w14:paraId="58916B9E" w14:textId="77777777" w:rsidR="00676927" w:rsidRPr="009E329D" w:rsidRDefault="00676927" w:rsidP="00544874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9E329D">
        <w:rPr>
          <w:rFonts w:ascii="Arial" w:hAnsi="Arial" w:cs="Arial"/>
        </w:rPr>
        <w:t>Świadectwa charakterystyki energetycznej muszą być wykonane zgodnie z obowiązującymi normami i przepisami prawa.</w:t>
      </w:r>
    </w:p>
    <w:p w14:paraId="5B964CDB" w14:textId="3E97E578" w:rsidR="00676927" w:rsidRPr="00676927" w:rsidRDefault="00676927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t>Wykonawca zobowiązany jest do stosowania aktualnych wersji oprogramowania do obliczania charakterystyki energetycznej budynków</w:t>
      </w:r>
    </w:p>
    <w:p w14:paraId="5F7B92B8" w14:textId="42A17D8D" w:rsidR="00676927" w:rsidRPr="00676927" w:rsidRDefault="00676927" w:rsidP="00544874">
      <w:pPr>
        <w:pStyle w:val="Akapitzlist"/>
        <w:numPr>
          <w:ilvl w:val="0"/>
          <w:numId w:val="5"/>
        </w:numPr>
        <w:spacing w:after="0" w:line="276" w:lineRule="auto"/>
        <w:jc w:val="both"/>
        <w:rPr>
          <w:rStyle w:val="FontStyle18"/>
          <w:sz w:val="22"/>
          <w:szCs w:val="22"/>
        </w:rPr>
      </w:pPr>
      <w:r w:rsidRPr="00676927">
        <w:rPr>
          <w:rFonts w:ascii="Arial" w:hAnsi="Arial" w:cs="Arial"/>
        </w:rPr>
        <w:t>Wykonawca zobowiązany jest do posiadania uprawnień do wykonywania świadectw charakterystyki energetycznej budynków</w:t>
      </w:r>
    </w:p>
    <w:bookmarkEnd w:id="8"/>
    <w:p w14:paraId="30796685" w14:textId="77777777" w:rsidR="005E3470" w:rsidRPr="005E3470" w:rsidRDefault="005E3470" w:rsidP="00B346BD">
      <w:pPr>
        <w:spacing w:after="0" w:line="276" w:lineRule="auto"/>
        <w:jc w:val="both"/>
        <w:rPr>
          <w:rFonts w:ascii="Arial" w:hAnsi="Arial" w:cs="Arial"/>
        </w:rPr>
      </w:pPr>
    </w:p>
    <w:p w14:paraId="4A202CB8" w14:textId="0665FC3D" w:rsidR="004F6B36" w:rsidRDefault="004F6B36" w:rsidP="00D60719">
      <w:pPr>
        <w:pStyle w:val="Akapitzlist"/>
        <w:numPr>
          <w:ilvl w:val="0"/>
          <w:numId w:val="1"/>
        </w:numPr>
        <w:spacing w:after="0" w:line="276" w:lineRule="auto"/>
        <w:ind w:left="360"/>
        <w:jc w:val="both"/>
        <w:rPr>
          <w:rFonts w:ascii="Arial" w:hAnsi="Arial" w:cs="Arial"/>
          <w:b/>
          <w:bCs/>
        </w:rPr>
      </w:pPr>
      <w:r w:rsidRPr="00676927">
        <w:rPr>
          <w:rFonts w:ascii="Arial" w:hAnsi="Arial" w:cs="Arial"/>
          <w:b/>
          <w:bCs/>
        </w:rPr>
        <w:t>Wymagania</w:t>
      </w:r>
    </w:p>
    <w:p w14:paraId="4966BA0B" w14:textId="77777777" w:rsidR="0097605B" w:rsidRPr="00676927" w:rsidRDefault="0097605B" w:rsidP="0097605B">
      <w:pPr>
        <w:pStyle w:val="Akapitzlist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5ECCC641" w14:textId="265FE654" w:rsidR="00676927" w:rsidRPr="00676927" w:rsidRDefault="00676927" w:rsidP="0054487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t xml:space="preserve">Wykonawca musi posiadać uprawnienia do sporządzania świadectw charakterystyki energetycznej budynków zgodnie z obowiązującymi przepisami. </w:t>
      </w:r>
    </w:p>
    <w:p w14:paraId="70DE8945" w14:textId="77777777" w:rsidR="00676927" w:rsidRPr="00676927" w:rsidRDefault="00676927" w:rsidP="0054487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t>Wykonawca musi zapewnić terminowe i rzetelne wykonanie zamówienia.</w:t>
      </w:r>
    </w:p>
    <w:p w14:paraId="24451E38" w14:textId="77777777" w:rsidR="00676927" w:rsidRPr="00676927" w:rsidRDefault="00676927" w:rsidP="0054487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t>Wykonawca zobowiązany jest w trakcie przeprowadzania przeglądów budynków do zachowania  należytej staranności, zgodnie z obowiązującymi normami, przepisami prawa oraz zasadami wiedzy technicznej.</w:t>
      </w:r>
    </w:p>
    <w:p w14:paraId="0AA51174" w14:textId="77777777" w:rsidR="00676927" w:rsidRPr="00676927" w:rsidRDefault="00676927" w:rsidP="0054487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lastRenderedPageBreak/>
        <w:t>Wykonawca ponosi pełną odpowiedzialność za prawidłowość i rzetelność wykonanych przeglądów oraz sporządzonej dokumentacji.</w:t>
      </w:r>
    </w:p>
    <w:p w14:paraId="799B5113" w14:textId="77777777" w:rsidR="00676927" w:rsidRPr="00676927" w:rsidRDefault="00676927" w:rsidP="0054487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</w:rPr>
      </w:pPr>
      <w:r w:rsidRPr="00676927">
        <w:rPr>
          <w:rFonts w:ascii="Arial" w:hAnsi="Arial" w:cs="Arial"/>
        </w:rPr>
        <w:t>Wykonawca zobowiązany jest do zachowania w tajemnicy wszelkich informacji uzyskanych w związku z realizacją zamówienia.</w:t>
      </w:r>
    </w:p>
    <w:p w14:paraId="5682401C" w14:textId="77777777" w:rsidR="00676927" w:rsidRPr="00676927" w:rsidRDefault="00676927" w:rsidP="00544874">
      <w:pPr>
        <w:pStyle w:val="pf0"/>
        <w:numPr>
          <w:ilvl w:val="0"/>
          <w:numId w:val="6"/>
        </w:numPr>
        <w:spacing w:before="0" w:beforeAutospacing="0" w:line="276" w:lineRule="auto"/>
        <w:jc w:val="both"/>
        <w:rPr>
          <w:rStyle w:val="cf01"/>
          <w:rFonts w:ascii="Arial" w:hAnsi="Arial" w:cs="Arial"/>
          <w:color w:val="auto"/>
          <w:sz w:val="22"/>
          <w:szCs w:val="22"/>
        </w:rPr>
      </w:pPr>
      <w:r w:rsidRPr="00676927">
        <w:rPr>
          <w:rStyle w:val="cf01"/>
          <w:rFonts w:ascii="Arial" w:eastAsiaTheme="majorEastAsia" w:hAnsi="Arial" w:cs="Arial"/>
          <w:i w:val="0"/>
          <w:iCs w:val="0"/>
          <w:color w:val="auto"/>
          <w:sz w:val="22"/>
          <w:szCs w:val="22"/>
        </w:rPr>
        <w:t xml:space="preserve">Wykonawca zobowiązany jest do zapoznania i bezwzględnego przestrzegania na terenie ANWIL S.A. przepisów i wymagań bezpieczeństwa i higieny pracy, przepisów przeciwpożarowych oraz zasad bezpieczeństwa procesowego obowiązujących na terenie ANWIL w tym Wytycznych dla Oferentów i Dostawców dostępnych pod adresem </w:t>
      </w:r>
    </w:p>
    <w:p w14:paraId="5DE255E6" w14:textId="6F3565F3" w:rsidR="00676927" w:rsidRPr="00676927" w:rsidRDefault="00676927" w:rsidP="00676927">
      <w:pPr>
        <w:pStyle w:val="pf0"/>
        <w:spacing w:before="0" w:beforeAutospacing="0" w:line="276" w:lineRule="auto"/>
        <w:ind w:left="851"/>
        <w:rPr>
          <w:rFonts w:ascii="Arial" w:hAnsi="Arial" w:cs="Arial"/>
          <w:i/>
          <w:iCs/>
          <w:sz w:val="22"/>
          <w:szCs w:val="22"/>
        </w:rPr>
      </w:pPr>
      <w:hyperlink r:id="rId8" w:history="1">
        <w:r w:rsidRPr="00676927">
          <w:rPr>
            <w:rStyle w:val="Hipercze"/>
            <w:rFonts w:ascii="Arial" w:eastAsiaTheme="majorEastAsia" w:hAnsi="Arial" w:cs="Arial"/>
            <w:i/>
            <w:iCs/>
            <w:sz w:val="22"/>
            <w:szCs w:val="22"/>
          </w:rPr>
          <w:t>http://www.anwil.pl/PL/StrefaZakupow/Strony/Wytyczne-ANWIL-dla-Oferentow-i-Wykonawcow.aspx</w:t>
        </w:r>
      </w:hyperlink>
    </w:p>
    <w:p w14:paraId="4F064FB1" w14:textId="77777777" w:rsidR="00676927" w:rsidRPr="00676927" w:rsidRDefault="00676927" w:rsidP="00544874">
      <w:pPr>
        <w:pStyle w:val="pf0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676927">
        <w:rPr>
          <w:rStyle w:val="cf01"/>
          <w:rFonts w:ascii="Arial" w:eastAsiaTheme="majorEastAsia" w:hAnsi="Arial" w:cs="Arial"/>
          <w:i w:val="0"/>
          <w:iCs w:val="0"/>
          <w:color w:val="auto"/>
          <w:sz w:val="22"/>
          <w:szCs w:val="22"/>
        </w:rPr>
        <w:t>Wykonawca zapewni dla swoich pracowników szkolenie BHP i ppoż. obowiązujące na terenie ANWIL SA (tzw. szkolenie z zagrożeń – szkolenie w celu uzyskania przepustek na teren Anwil S.A.), odzież ochronną antyelektrostatyczną lub antyelitarystyczną i trudnopalną oznakowaną logo bądź nazwą firmy oraz sprzęt ochrony osobistej (zgodnie z załącznikiem), jak również przepustki osobowe i przepustki na wjazd samochodów i sprzętu, które będą użytkowane w czasie realizacji zadania. Koszty szkolenia i przepustek pokrywa Wykonawca.</w:t>
      </w:r>
    </w:p>
    <w:p w14:paraId="344A9394" w14:textId="7BAA592A" w:rsidR="004F6B36" w:rsidRPr="005E3470" w:rsidRDefault="005E3470" w:rsidP="00D60719">
      <w:pPr>
        <w:spacing w:after="0" w:line="276" w:lineRule="auto"/>
        <w:ind w:left="425" w:hanging="425"/>
        <w:jc w:val="both"/>
        <w:rPr>
          <w:rFonts w:ascii="Arial" w:hAnsi="Arial" w:cs="Arial"/>
          <w:b/>
          <w:bCs/>
        </w:rPr>
      </w:pPr>
      <w:r w:rsidRPr="005E3470">
        <w:rPr>
          <w:rFonts w:ascii="Arial" w:hAnsi="Arial" w:cs="Arial"/>
          <w:b/>
          <w:bCs/>
        </w:rPr>
        <w:t>5</w:t>
      </w:r>
      <w:r w:rsidR="004F6B36" w:rsidRPr="005E3470">
        <w:rPr>
          <w:rFonts w:ascii="Arial" w:hAnsi="Arial" w:cs="Arial"/>
          <w:b/>
          <w:bCs/>
        </w:rPr>
        <w:t xml:space="preserve">. Oferta </w:t>
      </w:r>
      <w:r w:rsidR="006178CA">
        <w:rPr>
          <w:rFonts w:ascii="Arial" w:hAnsi="Arial" w:cs="Arial"/>
          <w:b/>
          <w:bCs/>
        </w:rPr>
        <w:t xml:space="preserve">techniczna </w:t>
      </w:r>
      <w:r w:rsidR="004F6B36" w:rsidRPr="005E3470">
        <w:rPr>
          <w:rFonts w:ascii="Arial" w:hAnsi="Arial" w:cs="Arial"/>
          <w:b/>
          <w:bCs/>
        </w:rPr>
        <w:t>powinna zawierać</w:t>
      </w:r>
    </w:p>
    <w:p w14:paraId="0AE78BF1" w14:textId="77777777" w:rsidR="00A73FEB" w:rsidRPr="005E3470" w:rsidRDefault="00A73FEB" w:rsidP="00B346BD">
      <w:pPr>
        <w:spacing w:after="0" w:line="276" w:lineRule="auto"/>
        <w:jc w:val="both"/>
        <w:rPr>
          <w:rFonts w:ascii="Arial" w:hAnsi="Arial" w:cs="Arial"/>
        </w:rPr>
      </w:pPr>
    </w:p>
    <w:p w14:paraId="4DD9765E" w14:textId="75F762C7" w:rsidR="00880709" w:rsidRDefault="00880709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bookmarkStart w:id="9" w:name="_Hlk201741369"/>
      <w:r w:rsidRPr="005E3470">
        <w:rPr>
          <w:rFonts w:ascii="Arial" w:hAnsi="Arial" w:cs="Arial"/>
        </w:rPr>
        <w:t>Potwierdzenie możliwości realizacji pełnego zakresu prac.</w:t>
      </w:r>
    </w:p>
    <w:p w14:paraId="3E66D00E" w14:textId="77777777" w:rsidR="00983121" w:rsidRPr="00B346BD" w:rsidRDefault="00983121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Style w:val="FontStyle15"/>
          <w:sz w:val="22"/>
          <w:szCs w:val="22"/>
        </w:rPr>
      </w:pPr>
      <w:r>
        <w:rPr>
          <w:rStyle w:val="FontStyle18"/>
          <w:sz w:val="22"/>
          <w:szCs w:val="22"/>
        </w:rPr>
        <w:t>Przedstawienie harmonogramu wykonywania prac.</w:t>
      </w:r>
    </w:p>
    <w:p w14:paraId="2A9EE3B8" w14:textId="77777777" w:rsidR="00880709" w:rsidRPr="005E3470" w:rsidRDefault="00880709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5E3470">
        <w:rPr>
          <w:rFonts w:ascii="Arial" w:hAnsi="Arial" w:cs="Arial"/>
        </w:rPr>
        <w:t>Referencje lub oświadczenie z listą zrealizowanych prac o takim samym charakterze z ostatnich 3 lat. Wykaz zawierać będzie datę lub okres czasu wykonania prac, zleceniodawcę, skrócony zakres wykonanych prac.</w:t>
      </w:r>
    </w:p>
    <w:p w14:paraId="2C92CF14" w14:textId="2FD23AD9" w:rsidR="00880709" w:rsidRPr="005E3470" w:rsidRDefault="000E25FA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Poświadczenie </w:t>
      </w:r>
      <w:r w:rsidR="00880709" w:rsidRPr="005E3470">
        <w:rPr>
          <w:rFonts w:ascii="Arial" w:hAnsi="Arial" w:cs="Arial"/>
        </w:rPr>
        <w:t>posiadanych kwalifikacji</w:t>
      </w:r>
      <w:r>
        <w:rPr>
          <w:rFonts w:ascii="Arial" w:hAnsi="Arial" w:cs="Arial"/>
        </w:rPr>
        <w:t>/</w:t>
      </w:r>
      <w:r w:rsidR="00880709" w:rsidRPr="005E3470">
        <w:rPr>
          <w:rFonts w:ascii="Arial" w:hAnsi="Arial" w:cs="Arial"/>
        </w:rPr>
        <w:t>uprawnień</w:t>
      </w:r>
      <w:r>
        <w:rPr>
          <w:rFonts w:ascii="Arial" w:hAnsi="Arial" w:cs="Arial"/>
        </w:rPr>
        <w:t xml:space="preserve"> niezbędnych do realizacji zadania</w:t>
      </w:r>
      <w:r w:rsidR="00880709" w:rsidRPr="005E3470">
        <w:rPr>
          <w:rFonts w:ascii="Arial" w:hAnsi="Arial" w:cs="Arial"/>
        </w:rPr>
        <w:t>.</w:t>
      </w:r>
    </w:p>
    <w:p w14:paraId="171F05D0" w14:textId="7A7080E9" w:rsidR="00880709" w:rsidRPr="005E3470" w:rsidRDefault="00880709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Style w:val="FontStyle15"/>
          <w:sz w:val="22"/>
          <w:szCs w:val="22"/>
        </w:rPr>
      </w:pPr>
      <w:r w:rsidRPr="005E3470">
        <w:rPr>
          <w:rStyle w:val="FontStyle15"/>
          <w:sz w:val="22"/>
          <w:szCs w:val="22"/>
        </w:rPr>
        <w:t>Oświadczenie, że oferent realizować będzie prace we własnym zakresie lub przy udziale podwykonawców. W przypadku podzlecania prac należy podać l</w:t>
      </w:r>
      <w:r w:rsidRPr="005E3470">
        <w:rPr>
          <w:rFonts w:ascii="Arial" w:hAnsi="Arial" w:cs="Arial"/>
        </w:rPr>
        <w:t xml:space="preserve">istę ewentualnych podwykonawców z określeniem zakresu prac i procentowego udziału. </w:t>
      </w:r>
    </w:p>
    <w:p w14:paraId="492F3E42" w14:textId="39305CD8" w:rsidR="00880709" w:rsidRPr="005E3470" w:rsidRDefault="00880709" w:rsidP="0054487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5E3470">
        <w:rPr>
          <w:rFonts w:ascii="Arial" w:hAnsi="Arial" w:cs="Arial"/>
        </w:rPr>
        <w:t xml:space="preserve">Oświadczenie, że oferent zapoznał się z zakresem prac i warunkami ich realizacji bezpośrednio na terenie ANWIL S.A.. Wzór oświadczenia stanowi Załącznik nr </w:t>
      </w:r>
      <w:r w:rsidR="001B7481">
        <w:rPr>
          <w:rFonts w:ascii="Arial" w:hAnsi="Arial" w:cs="Arial"/>
        </w:rPr>
        <w:t>18</w:t>
      </w:r>
      <w:r w:rsidRPr="005E3470">
        <w:rPr>
          <w:rFonts w:ascii="Arial" w:hAnsi="Arial" w:cs="Arial"/>
        </w:rPr>
        <w:t>.</w:t>
      </w:r>
    </w:p>
    <w:bookmarkEnd w:id="9"/>
    <w:p w14:paraId="37D8FA61" w14:textId="77777777" w:rsidR="003B3023" w:rsidRDefault="003B3023" w:rsidP="003B3023">
      <w:pPr>
        <w:pStyle w:val="Akapitzlist"/>
        <w:spacing w:after="0" w:line="276" w:lineRule="auto"/>
        <w:ind w:left="709"/>
        <w:jc w:val="both"/>
        <w:rPr>
          <w:rFonts w:ascii="Arial" w:hAnsi="Arial" w:cs="Arial"/>
        </w:rPr>
      </w:pPr>
    </w:p>
    <w:p w14:paraId="2DB3868E" w14:textId="29159E92" w:rsidR="004F6B36" w:rsidRPr="005E3470" w:rsidRDefault="005E3470" w:rsidP="00D60719">
      <w:pPr>
        <w:spacing w:after="0" w:line="276" w:lineRule="auto"/>
        <w:ind w:left="283" w:hanging="283"/>
        <w:jc w:val="both"/>
        <w:rPr>
          <w:rFonts w:ascii="Arial" w:hAnsi="Arial" w:cs="Arial"/>
          <w:b/>
          <w:bCs/>
        </w:rPr>
      </w:pPr>
      <w:r w:rsidRPr="005E3470">
        <w:rPr>
          <w:rFonts w:ascii="Arial" w:hAnsi="Arial" w:cs="Arial"/>
          <w:b/>
          <w:bCs/>
        </w:rPr>
        <w:t>6</w:t>
      </w:r>
      <w:r w:rsidR="004F6B36" w:rsidRPr="005E3470">
        <w:rPr>
          <w:rFonts w:ascii="Arial" w:hAnsi="Arial" w:cs="Arial"/>
          <w:b/>
          <w:bCs/>
        </w:rPr>
        <w:t>. Termin wykonania</w:t>
      </w:r>
    </w:p>
    <w:p w14:paraId="71B0C8E9" w14:textId="77777777" w:rsidR="00A73FEB" w:rsidRPr="005E3470" w:rsidRDefault="00A73FEB" w:rsidP="00B346BD">
      <w:pPr>
        <w:spacing w:after="0" w:line="276" w:lineRule="auto"/>
        <w:jc w:val="both"/>
        <w:rPr>
          <w:rFonts w:ascii="Arial" w:hAnsi="Arial" w:cs="Arial"/>
        </w:rPr>
      </w:pPr>
    </w:p>
    <w:p w14:paraId="5B3DB786" w14:textId="7B1D6A1F" w:rsidR="004F6B36" w:rsidRPr="00283ACE" w:rsidRDefault="004F6B36" w:rsidP="00544874">
      <w:pPr>
        <w:numPr>
          <w:ilvl w:val="0"/>
          <w:numId w:val="8"/>
        </w:numPr>
        <w:tabs>
          <w:tab w:val="clear" w:pos="1288"/>
          <w:tab w:val="num" w:pos="709"/>
        </w:tabs>
        <w:spacing w:after="0" w:line="276" w:lineRule="auto"/>
        <w:ind w:hanging="862"/>
        <w:jc w:val="both"/>
        <w:rPr>
          <w:rFonts w:ascii="Arial" w:hAnsi="Arial" w:cs="Arial"/>
        </w:rPr>
      </w:pPr>
      <w:r w:rsidRPr="00283ACE">
        <w:rPr>
          <w:rFonts w:ascii="Arial" w:hAnsi="Arial" w:cs="Arial"/>
          <w:b/>
          <w:bCs/>
        </w:rPr>
        <w:t>Termin rozpoczęcia prac:</w:t>
      </w:r>
      <w:r w:rsidRPr="00283ACE">
        <w:rPr>
          <w:rFonts w:ascii="Arial" w:hAnsi="Arial" w:cs="Arial"/>
        </w:rPr>
        <w:t xml:space="preserve"> </w:t>
      </w:r>
      <w:r w:rsidR="003133B4" w:rsidRPr="00283ACE">
        <w:rPr>
          <w:rFonts w:ascii="Arial" w:hAnsi="Arial" w:cs="Arial"/>
        </w:rPr>
        <w:t>Niezwłocznie po podpisaniu umowy.</w:t>
      </w:r>
    </w:p>
    <w:p w14:paraId="5C861D22" w14:textId="33ECBB48" w:rsidR="003B3023" w:rsidRPr="00283ACE" w:rsidRDefault="004F6B36" w:rsidP="00544874">
      <w:pPr>
        <w:numPr>
          <w:ilvl w:val="0"/>
          <w:numId w:val="8"/>
        </w:numPr>
        <w:tabs>
          <w:tab w:val="clear" w:pos="1288"/>
          <w:tab w:val="num" w:pos="709"/>
        </w:tabs>
        <w:spacing w:after="0" w:line="276" w:lineRule="auto"/>
        <w:ind w:hanging="862"/>
        <w:jc w:val="both"/>
        <w:rPr>
          <w:rFonts w:ascii="Arial" w:hAnsi="Arial" w:cs="Arial"/>
        </w:rPr>
      </w:pPr>
      <w:r w:rsidRPr="00283ACE">
        <w:rPr>
          <w:rFonts w:ascii="Arial" w:hAnsi="Arial" w:cs="Arial"/>
          <w:b/>
          <w:bCs/>
        </w:rPr>
        <w:t>Termin zakończenia prac:</w:t>
      </w:r>
      <w:r w:rsidRPr="00283ACE">
        <w:rPr>
          <w:rFonts w:ascii="Arial" w:hAnsi="Arial" w:cs="Arial"/>
        </w:rPr>
        <w:t xml:space="preserve"> </w:t>
      </w:r>
      <w:r w:rsidR="00CF614B">
        <w:rPr>
          <w:rFonts w:ascii="Arial" w:hAnsi="Arial" w:cs="Arial"/>
        </w:rPr>
        <w:t>15.12.202</w:t>
      </w:r>
      <w:r w:rsidR="00B4627F">
        <w:rPr>
          <w:rFonts w:ascii="Arial" w:hAnsi="Arial" w:cs="Arial"/>
        </w:rPr>
        <w:t>6</w:t>
      </w:r>
    </w:p>
    <w:p w14:paraId="0FA33E07" w14:textId="68370332" w:rsidR="00283ACE" w:rsidRDefault="008713E3" w:rsidP="00AA04B0">
      <w:pPr>
        <w:spacing w:after="0" w:line="276" w:lineRule="auto"/>
        <w:ind w:left="567" w:hanging="425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ab/>
      </w:r>
    </w:p>
    <w:p w14:paraId="1514EF56" w14:textId="33BD1AD0" w:rsidR="004F6B36" w:rsidRPr="005E3470" w:rsidRDefault="005E3470" w:rsidP="00D60719">
      <w:pPr>
        <w:spacing w:after="0" w:line="276" w:lineRule="auto"/>
        <w:ind w:left="283" w:hanging="283"/>
        <w:jc w:val="both"/>
        <w:rPr>
          <w:rFonts w:ascii="Arial" w:hAnsi="Arial" w:cs="Arial"/>
          <w:b/>
          <w:bCs/>
        </w:rPr>
      </w:pPr>
      <w:r w:rsidRPr="005E3470">
        <w:rPr>
          <w:rFonts w:ascii="Arial" w:hAnsi="Arial" w:cs="Arial"/>
          <w:b/>
          <w:bCs/>
        </w:rPr>
        <w:t>7</w:t>
      </w:r>
      <w:r w:rsidR="004F6B36" w:rsidRPr="005E3470">
        <w:rPr>
          <w:rFonts w:ascii="Arial" w:hAnsi="Arial" w:cs="Arial"/>
          <w:b/>
          <w:bCs/>
        </w:rPr>
        <w:t>. Załączniki</w:t>
      </w:r>
    </w:p>
    <w:p w14:paraId="1564FC00" w14:textId="77777777" w:rsidR="00A73FEB" w:rsidRPr="005E3470" w:rsidRDefault="00A73FEB" w:rsidP="0097605B">
      <w:pPr>
        <w:spacing w:after="0" w:line="276" w:lineRule="auto"/>
        <w:ind w:left="709" w:hanging="283"/>
        <w:jc w:val="both"/>
        <w:rPr>
          <w:rFonts w:ascii="Arial" w:hAnsi="Arial" w:cs="Arial"/>
        </w:rPr>
      </w:pPr>
    </w:p>
    <w:p w14:paraId="3EEC1F1C" w14:textId="586AB36F" w:rsidR="006A3BE6" w:rsidRPr="009E329D" w:rsidRDefault="00D43F91" w:rsidP="00544874">
      <w:pPr>
        <w:pStyle w:val="Akapitzlist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Arial" w:hAnsi="Arial" w:cs="Arial"/>
        </w:rPr>
      </w:pPr>
      <w:bookmarkStart w:id="10" w:name="_Hlk201741055"/>
      <w:r w:rsidRPr="009E329D">
        <w:rPr>
          <w:rFonts w:ascii="Arial" w:hAnsi="Arial" w:cs="Arial"/>
        </w:rPr>
        <w:t xml:space="preserve">Załącznik </w:t>
      </w:r>
      <w:r w:rsidR="008E7391">
        <w:rPr>
          <w:rFonts w:ascii="Arial" w:hAnsi="Arial" w:cs="Arial"/>
        </w:rPr>
        <w:t>3</w:t>
      </w:r>
      <w:r w:rsidRPr="009E329D">
        <w:rPr>
          <w:rFonts w:ascii="Arial" w:hAnsi="Arial" w:cs="Arial"/>
        </w:rPr>
        <w:t xml:space="preserve"> - </w:t>
      </w:r>
      <w:r w:rsidR="00CF614B">
        <w:rPr>
          <w:rFonts w:ascii="Arial" w:hAnsi="Arial" w:cs="Arial"/>
        </w:rPr>
        <w:t>Cennik</w:t>
      </w:r>
      <w:r w:rsidR="00880709" w:rsidRPr="009E329D">
        <w:rPr>
          <w:rFonts w:ascii="Arial" w:hAnsi="Arial" w:cs="Arial"/>
        </w:rPr>
        <w:t>.</w:t>
      </w:r>
      <w:r w:rsidR="006A3BE6" w:rsidRPr="009E329D">
        <w:rPr>
          <w:rFonts w:ascii="Arial" w:hAnsi="Arial" w:cs="Arial"/>
        </w:rPr>
        <w:t xml:space="preserve"> </w:t>
      </w:r>
    </w:p>
    <w:p w14:paraId="75FFD267" w14:textId="44480EE6" w:rsidR="00A54A56" w:rsidRPr="009E329D" w:rsidRDefault="008E7391" w:rsidP="00544874">
      <w:pPr>
        <w:pStyle w:val="Akapitzlist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Arial" w:eastAsia="Calibri" w:hAnsi="Arial" w:cs="Arial"/>
          <w:lang w:eastAsia="pl-PL"/>
        </w:rPr>
      </w:pPr>
      <w:r>
        <w:rPr>
          <w:rFonts w:ascii="Arial" w:hAnsi="Arial" w:cs="Arial"/>
          <w:bCs/>
        </w:rPr>
        <w:t xml:space="preserve">Załącznik 20 - </w:t>
      </w:r>
      <w:r w:rsidR="00A54A56" w:rsidRPr="009E329D">
        <w:rPr>
          <w:rFonts w:ascii="Arial" w:hAnsi="Arial" w:cs="Arial"/>
          <w:bCs/>
        </w:rPr>
        <w:t>Załącznik nr 1</w:t>
      </w:r>
      <w:r>
        <w:rPr>
          <w:rFonts w:ascii="Arial" w:hAnsi="Arial" w:cs="Arial"/>
          <w:bCs/>
        </w:rPr>
        <w:t>.1 do Wytycznych</w:t>
      </w:r>
      <w:r w:rsidR="00A54A56" w:rsidRPr="009E329D">
        <w:rPr>
          <w:rFonts w:ascii="Arial" w:eastAsia="Calibri" w:hAnsi="Arial" w:cs="Arial"/>
          <w:lang w:eastAsia="pl-PL"/>
        </w:rPr>
        <w:t xml:space="preserve"> BHP, Ochrony Środowiska i Ochrony Przeciwpożarowej do obowiązkowego stosowania dla Wykonawców prac na terenie ANWIL S.A</w:t>
      </w:r>
      <w:r>
        <w:rPr>
          <w:rFonts w:ascii="Arial" w:eastAsia="Calibri" w:hAnsi="Arial" w:cs="Arial"/>
          <w:lang w:eastAsia="pl-PL"/>
        </w:rPr>
        <w:t>. (</w:t>
      </w:r>
      <w:r w:rsidRPr="008E7391">
        <w:rPr>
          <w:rFonts w:ascii="Arial" w:eastAsia="Calibri" w:hAnsi="Arial" w:cs="Arial"/>
          <w:lang w:eastAsia="pl-PL"/>
        </w:rPr>
        <w:t>Zarządzenie nr 56/2020</w:t>
      </w:r>
      <w:r>
        <w:rPr>
          <w:rFonts w:ascii="Arial" w:eastAsia="Calibri" w:hAnsi="Arial" w:cs="Arial"/>
          <w:lang w:eastAsia="pl-PL"/>
        </w:rPr>
        <w:t>)</w:t>
      </w:r>
    </w:p>
    <w:p w14:paraId="7237BD37" w14:textId="5678E108" w:rsidR="00A54A56" w:rsidRPr="009E329D" w:rsidRDefault="008E7391" w:rsidP="00544874">
      <w:pPr>
        <w:pStyle w:val="Akapitzlist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Arial" w:eastAsia="Calibri" w:hAnsi="Arial" w:cs="Arial"/>
          <w:lang w:eastAsia="pl-PL"/>
        </w:rPr>
      </w:pPr>
      <w:r>
        <w:rPr>
          <w:rFonts w:ascii="Arial" w:hAnsi="Arial" w:cs="Arial"/>
          <w:bCs/>
        </w:rPr>
        <w:t>Załącznik 21 -</w:t>
      </w:r>
      <w:r w:rsidR="00466B2A" w:rsidRPr="009E329D">
        <w:rPr>
          <w:rFonts w:ascii="Arial" w:hAnsi="Arial" w:cs="Arial"/>
          <w:bCs/>
        </w:rPr>
        <w:t xml:space="preserve"> Z</w:t>
      </w:r>
      <w:r w:rsidR="00A54A56" w:rsidRPr="009E329D">
        <w:rPr>
          <w:rFonts w:ascii="Arial" w:eastAsia="Calibri" w:hAnsi="Arial" w:cs="Arial"/>
          <w:lang w:eastAsia="pl-PL"/>
        </w:rPr>
        <w:t xml:space="preserve">ałącznik nr </w:t>
      </w:r>
      <w:r>
        <w:rPr>
          <w:rFonts w:ascii="Arial" w:eastAsia="Calibri" w:hAnsi="Arial" w:cs="Arial"/>
          <w:lang w:eastAsia="pl-PL"/>
        </w:rPr>
        <w:t>1.</w:t>
      </w:r>
      <w:r w:rsidR="00A54A56" w:rsidRPr="009E329D">
        <w:rPr>
          <w:rFonts w:ascii="Arial" w:eastAsia="Calibri" w:hAnsi="Arial" w:cs="Arial"/>
          <w:lang w:eastAsia="pl-PL"/>
        </w:rPr>
        <w:t xml:space="preserve">3 </w:t>
      </w:r>
      <w:r>
        <w:rPr>
          <w:rFonts w:ascii="Arial" w:eastAsia="Calibri" w:hAnsi="Arial" w:cs="Arial"/>
          <w:lang w:eastAsia="pl-PL"/>
        </w:rPr>
        <w:t>do Wytycznych</w:t>
      </w:r>
      <w:r w:rsidR="00A54A56" w:rsidRPr="009E329D">
        <w:rPr>
          <w:rFonts w:ascii="Arial" w:eastAsia="Calibri" w:hAnsi="Arial" w:cs="Arial"/>
          <w:lang w:eastAsia="pl-PL"/>
        </w:rPr>
        <w:t xml:space="preserve"> BHP, Ochrony Środowiska i Ochrony Przeciwpożarowej do obowiązkowego stosowania dla Wykonawców prac na terenie ANWIL S.A</w:t>
      </w:r>
      <w:r w:rsidR="00F510BE" w:rsidRPr="009E329D">
        <w:rPr>
          <w:rFonts w:ascii="Arial" w:eastAsia="Calibri" w:hAnsi="Arial" w:cs="Arial"/>
          <w:lang w:eastAsia="pl-PL"/>
        </w:rPr>
        <w:t xml:space="preserve"> – „ Lista osób reprezentujących Wykonawcę”</w:t>
      </w:r>
      <w:r w:rsidR="00A54A56" w:rsidRPr="009E329D">
        <w:rPr>
          <w:rFonts w:ascii="Arial" w:eastAsia="Calibri" w:hAnsi="Arial" w:cs="Arial"/>
          <w:lang w:eastAsia="pl-PL"/>
        </w:rPr>
        <w:t>.</w:t>
      </w:r>
      <w:r w:rsidRPr="008E7391">
        <w:t xml:space="preserve"> </w:t>
      </w:r>
      <w:r>
        <w:t>(</w:t>
      </w:r>
      <w:r w:rsidRPr="008E7391">
        <w:rPr>
          <w:rFonts w:ascii="Arial" w:eastAsia="Calibri" w:hAnsi="Arial" w:cs="Arial"/>
          <w:lang w:eastAsia="pl-PL"/>
        </w:rPr>
        <w:t>Zarządzenie nr 56/2020</w:t>
      </w:r>
      <w:r>
        <w:rPr>
          <w:rFonts w:ascii="Arial" w:eastAsia="Calibri" w:hAnsi="Arial" w:cs="Arial"/>
          <w:lang w:eastAsia="pl-PL"/>
        </w:rPr>
        <w:t>)</w:t>
      </w:r>
    </w:p>
    <w:p w14:paraId="6D776869" w14:textId="61ABD108" w:rsidR="00A54A56" w:rsidRPr="009E329D" w:rsidRDefault="008E7391" w:rsidP="00544874">
      <w:pPr>
        <w:pStyle w:val="Akapitzlist"/>
        <w:numPr>
          <w:ilvl w:val="0"/>
          <w:numId w:val="9"/>
        </w:numPr>
        <w:spacing w:after="0" w:line="276" w:lineRule="auto"/>
        <w:ind w:left="709" w:hanging="283"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lastRenderedPageBreak/>
        <w:t xml:space="preserve">Załącznik 22 - </w:t>
      </w:r>
      <w:r w:rsidR="00A54A56" w:rsidRPr="009E329D">
        <w:rPr>
          <w:rFonts w:ascii="Arial" w:eastAsia="Calibri" w:hAnsi="Arial" w:cs="Arial"/>
          <w:lang w:eastAsia="pl-PL"/>
        </w:rPr>
        <w:t>Załącznik 6.1 – Wymagania z zakresu BHP, Bezpieczeństwa Procesowego, Bezpieczeństwa Pożarowego oraz Ochrony Środowiska w procesach projektowania budowy, rozbudowy, przebudowy, nadbudowy, zmiany sposobu użytkowania obiektów ANWIL S.A.</w:t>
      </w:r>
      <w:r>
        <w:rPr>
          <w:rFonts w:ascii="Arial" w:eastAsia="Calibri" w:hAnsi="Arial" w:cs="Arial"/>
          <w:lang w:eastAsia="pl-PL"/>
        </w:rPr>
        <w:t xml:space="preserve"> (</w:t>
      </w:r>
      <w:r w:rsidRPr="008E7391">
        <w:rPr>
          <w:rFonts w:ascii="Arial" w:eastAsia="Calibri" w:hAnsi="Arial" w:cs="Arial"/>
          <w:lang w:eastAsia="pl-PL"/>
        </w:rPr>
        <w:t>Zarządzenie operacyjne DS./01/2021</w:t>
      </w:r>
      <w:r>
        <w:rPr>
          <w:rFonts w:ascii="Arial" w:eastAsia="Calibri" w:hAnsi="Arial" w:cs="Arial"/>
          <w:lang w:eastAsia="pl-PL"/>
        </w:rPr>
        <w:t>)</w:t>
      </w:r>
    </w:p>
    <w:bookmarkEnd w:id="10"/>
    <w:p w14:paraId="2A9F44C1" w14:textId="77777777" w:rsidR="00A73FEB" w:rsidRPr="005E3470" w:rsidRDefault="00A73FEB" w:rsidP="0097605B">
      <w:pPr>
        <w:pStyle w:val="Akapitzlist"/>
        <w:tabs>
          <w:tab w:val="num" w:pos="426"/>
        </w:tabs>
        <w:spacing w:after="0" w:line="276" w:lineRule="auto"/>
        <w:ind w:hanging="153"/>
        <w:jc w:val="both"/>
        <w:rPr>
          <w:rFonts w:ascii="Arial" w:eastAsia="Calibri" w:hAnsi="Arial" w:cs="Arial"/>
          <w:lang w:eastAsia="pl-PL"/>
        </w:rPr>
      </w:pPr>
    </w:p>
    <w:p w14:paraId="2B91A9C3" w14:textId="24A5FA8A" w:rsidR="004F6B36" w:rsidRPr="005E3470" w:rsidRDefault="005E3470" w:rsidP="00D60719">
      <w:pPr>
        <w:spacing w:after="0" w:line="276" w:lineRule="auto"/>
        <w:ind w:left="283" w:hanging="283"/>
        <w:jc w:val="both"/>
        <w:rPr>
          <w:rFonts w:ascii="Arial" w:hAnsi="Arial" w:cs="Arial"/>
          <w:b/>
          <w:bCs/>
        </w:rPr>
      </w:pPr>
      <w:r w:rsidRPr="005E3470">
        <w:rPr>
          <w:rFonts w:ascii="Arial" w:hAnsi="Arial" w:cs="Arial"/>
          <w:b/>
          <w:bCs/>
        </w:rPr>
        <w:t>8</w:t>
      </w:r>
      <w:r w:rsidR="004F6B36" w:rsidRPr="005E3470">
        <w:rPr>
          <w:rFonts w:ascii="Arial" w:hAnsi="Arial" w:cs="Arial"/>
          <w:b/>
          <w:bCs/>
        </w:rPr>
        <w:t>. Warunki techniczne wykonania</w:t>
      </w:r>
    </w:p>
    <w:p w14:paraId="311AFC2C" w14:textId="77777777" w:rsidR="009E329D" w:rsidRPr="009E329D" w:rsidRDefault="009E329D" w:rsidP="00544874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hanging="294"/>
        <w:jc w:val="both"/>
        <w:rPr>
          <w:rFonts w:ascii="Arial" w:hAnsi="Arial" w:cs="Arial"/>
        </w:rPr>
      </w:pPr>
      <w:bookmarkStart w:id="11" w:name="_Hlk205280861"/>
      <w:bookmarkStart w:id="12" w:name="_Hlk201741067"/>
      <w:r w:rsidRPr="009E329D">
        <w:rPr>
          <w:rFonts w:ascii="Arial" w:hAnsi="Arial" w:cs="Arial"/>
        </w:rPr>
        <w:t>Świadectwa charakterystyki energetycznej muszą być wykonane zgodnie z obowiązującymi normami i przepisami prawa.</w:t>
      </w:r>
    </w:p>
    <w:p w14:paraId="08FC21EB" w14:textId="77777777" w:rsidR="009E329D" w:rsidRPr="009E329D" w:rsidRDefault="009E329D" w:rsidP="00544874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hanging="294"/>
        <w:jc w:val="both"/>
        <w:rPr>
          <w:rFonts w:ascii="Arial" w:hAnsi="Arial" w:cs="Arial"/>
        </w:rPr>
      </w:pPr>
      <w:bookmarkStart w:id="13" w:name="_Hlk205280880"/>
      <w:r w:rsidRPr="009E329D">
        <w:rPr>
          <w:rFonts w:ascii="Arial" w:hAnsi="Arial" w:cs="Arial"/>
        </w:rPr>
        <w:t>Wykonawca zobowiązany jest do stosowania aktualnych wersji oprogramowania do obliczania charakterystyki energetycznej budynków</w:t>
      </w:r>
      <w:bookmarkEnd w:id="13"/>
      <w:r w:rsidRPr="009E329D">
        <w:rPr>
          <w:rFonts w:ascii="Arial" w:hAnsi="Arial" w:cs="Arial"/>
        </w:rPr>
        <w:t>.</w:t>
      </w:r>
    </w:p>
    <w:p w14:paraId="2C79171F" w14:textId="77777777" w:rsidR="009E329D" w:rsidRPr="009E329D" w:rsidRDefault="009E329D" w:rsidP="00544874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hanging="294"/>
        <w:jc w:val="both"/>
        <w:rPr>
          <w:rFonts w:ascii="Arial" w:hAnsi="Arial" w:cs="Arial"/>
        </w:rPr>
      </w:pPr>
      <w:bookmarkStart w:id="14" w:name="_Hlk205280895"/>
      <w:bookmarkEnd w:id="11"/>
      <w:r w:rsidRPr="009E329D">
        <w:rPr>
          <w:rFonts w:ascii="Arial" w:hAnsi="Arial" w:cs="Arial"/>
        </w:rPr>
        <w:t>Wykonawca zobowiązany jest do posiadania uprawnień do wykonywania świadectw charakterystyki energetycznej budynków</w:t>
      </w:r>
      <w:bookmarkEnd w:id="14"/>
      <w:r w:rsidRPr="009E329D">
        <w:rPr>
          <w:rFonts w:ascii="Arial" w:hAnsi="Arial" w:cs="Arial"/>
        </w:rPr>
        <w:t>.</w:t>
      </w:r>
    </w:p>
    <w:p w14:paraId="0BFC59E1" w14:textId="5910ECD5" w:rsidR="004F6B36" w:rsidRPr="009E329D" w:rsidRDefault="004F6B36" w:rsidP="00544874">
      <w:pPr>
        <w:numPr>
          <w:ilvl w:val="0"/>
          <w:numId w:val="10"/>
        </w:numPr>
        <w:tabs>
          <w:tab w:val="clear" w:pos="720"/>
        </w:tabs>
        <w:spacing w:after="0" w:line="276" w:lineRule="auto"/>
        <w:ind w:hanging="294"/>
        <w:jc w:val="both"/>
        <w:rPr>
          <w:rFonts w:ascii="Arial" w:hAnsi="Arial" w:cs="Arial"/>
        </w:rPr>
      </w:pPr>
      <w:r w:rsidRPr="009E329D">
        <w:rPr>
          <w:rFonts w:ascii="Arial" w:hAnsi="Arial" w:cs="Arial"/>
        </w:rPr>
        <w:t>Wykonawca zobowiązany jest do stosowania bezpiecznych metod pracy oraz do przestrzegania przepisów BHP i PPOŻ obowiązujących na terenie zakładu Zamawiającego.</w:t>
      </w:r>
    </w:p>
    <w:p w14:paraId="6B10D677" w14:textId="77777777" w:rsidR="004F6B36" w:rsidRPr="005E3470" w:rsidRDefault="004F6B36" w:rsidP="00544874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ascii="Arial" w:hAnsi="Arial" w:cs="Arial"/>
        </w:rPr>
      </w:pPr>
      <w:r w:rsidRPr="005E3470">
        <w:rPr>
          <w:rFonts w:ascii="Arial" w:hAnsi="Arial" w:cs="Arial"/>
        </w:rPr>
        <w:t>Przed przystąpieniem do prac Wykonawca zobowiązany jest do uzgodnienia harmonogramu prac z Zamawiającym.</w:t>
      </w:r>
    </w:p>
    <w:p w14:paraId="0000893F" w14:textId="77777777" w:rsidR="004F6B36" w:rsidRPr="005E3470" w:rsidRDefault="004F6B36" w:rsidP="00544874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ascii="Arial" w:hAnsi="Arial" w:cs="Arial"/>
        </w:rPr>
      </w:pPr>
      <w:r w:rsidRPr="005E3470">
        <w:rPr>
          <w:rFonts w:ascii="Arial" w:hAnsi="Arial" w:cs="Arial"/>
        </w:rPr>
        <w:t>W trakcie wykonywania prac Wykonawca zobowiązany jest do minimalizowania zakłóceń w funkcjonowaniu zakładu.</w:t>
      </w:r>
    </w:p>
    <w:bookmarkEnd w:id="12"/>
    <w:p w14:paraId="7512F4DA" w14:textId="77777777" w:rsidR="00A73FEB" w:rsidRPr="005E3470" w:rsidRDefault="00A73FEB" w:rsidP="00B346BD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343816A0" w14:textId="34FF7CA4" w:rsidR="00E32D5F" w:rsidRPr="005E3470" w:rsidRDefault="00B43976" w:rsidP="00D60719">
      <w:pPr>
        <w:spacing w:after="0" w:line="276" w:lineRule="auto"/>
        <w:ind w:left="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4F6B36" w:rsidRPr="005E3470">
        <w:rPr>
          <w:rFonts w:ascii="Arial" w:hAnsi="Arial" w:cs="Arial"/>
          <w:b/>
          <w:bCs/>
        </w:rPr>
        <w:t xml:space="preserve">. </w:t>
      </w:r>
      <w:r w:rsidR="00E32D5F">
        <w:rPr>
          <w:rFonts w:ascii="Arial" w:hAnsi="Arial" w:cs="Arial"/>
          <w:b/>
          <w:bCs/>
        </w:rPr>
        <w:t>Osob</w:t>
      </w:r>
      <w:r w:rsidR="00D0744A">
        <w:rPr>
          <w:rFonts w:ascii="Arial" w:hAnsi="Arial" w:cs="Arial"/>
          <w:b/>
          <w:bCs/>
        </w:rPr>
        <w:t>y</w:t>
      </w:r>
      <w:r w:rsidR="00E32D5F">
        <w:rPr>
          <w:rFonts w:ascii="Arial" w:hAnsi="Arial" w:cs="Arial"/>
          <w:b/>
          <w:bCs/>
        </w:rPr>
        <w:t xml:space="preserve"> odpowiedzialn</w:t>
      </w:r>
      <w:r w:rsidR="00D0744A">
        <w:rPr>
          <w:rFonts w:ascii="Arial" w:hAnsi="Arial" w:cs="Arial"/>
          <w:b/>
          <w:bCs/>
        </w:rPr>
        <w:t>e</w:t>
      </w:r>
      <w:r w:rsidR="00E32D5F">
        <w:rPr>
          <w:rFonts w:ascii="Arial" w:hAnsi="Arial" w:cs="Arial"/>
          <w:b/>
          <w:bCs/>
        </w:rPr>
        <w:t xml:space="preserve"> za przeprowadzenie wizji lokalnej: </w:t>
      </w:r>
    </w:p>
    <w:p w14:paraId="4963A7CF" w14:textId="5322BF7E" w:rsidR="006A3BE6" w:rsidRPr="005E3470" w:rsidRDefault="006A3BE6" w:rsidP="00DC42D1">
      <w:pPr>
        <w:spacing w:after="0" w:line="276" w:lineRule="auto"/>
        <w:ind w:firstLine="426"/>
        <w:jc w:val="both"/>
        <w:rPr>
          <w:rFonts w:ascii="Arial" w:hAnsi="Arial" w:cs="Arial"/>
          <w:b/>
          <w:bCs/>
        </w:rPr>
      </w:pPr>
    </w:p>
    <w:p w14:paraId="11F896C2" w14:textId="4E508063" w:rsidR="00A73FEB" w:rsidRPr="005E3470" w:rsidRDefault="00A73FEB" w:rsidP="00DC42D1">
      <w:pPr>
        <w:spacing w:after="0" w:line="276" w:lineRule="auto"/>
        <w:ind w:firstLine="426"/>
        <w:jc w:val="both"/>
        <w:rPr>
          <w:rFonts w:ascii="Arial" w:hAnsi="Arial" w:cs="Arial"/>
          <w:bCs/>
          <w:color w:val="FF0000"/>
        </w:rPr>
      </w:pPr>
      <w:r w:rsidRPr="005E3470">
        <w:rPr>
          <w:rFonts w:ascii="Arial" w:hAnsi="Arial" w:cs="Arial"/>
          <w:bCs/>
        </w:rPr>
        <w:t>Marcin Gadkowski – Dział Zarządzania Majątkiem Nieoperacyjnym AM,</w:t>
      </w:r>
      <w:r w:rsidRPr="005E3470">
        <w:rPr>
          <w:rFonts w:ascii="Arial" w:hAnsi="Arial" w:cs="Arial"/>
          <w:bCs/>
          <w:color w:val="FF0000"/>
        </w:rPr>
        <w:t xml:space="preserve"> </w:t>
      </w:r>
    </w:p>
    <w:p w14:paraId="08BC5185" w14:textId="40259B83" w:rsidR="00A73FEB" w:rsidRPr="00D0744A" w:rsidRDefault="00A73FEB" w:rsidP="00DC42D1">
      <w:pPr>
        <w:spacing w:after="0" w:line="276" w:lineRule="auto"/>
        <w:ind w:firstLine="426"/>
        <w:jc w:val="both"/>
        <w:rPr>
          <w:rFonts w:ascii="Arial" w:hAnsi="Arial" w:cs="Arial"/>
          <w:bCs/>
          <w:lang w:val="en-US"/>
        </w:rPr>
      </w:pPr>
      <w:r w:rsidRPr="008F3921">
        <w:rPr>
          <w:rFonts w:ascii="Arial" w:hAnsi="Arial" w:cs="Arial"/>
          <w:bCs/>
        </w:rPr>
        <w:t xml:space="preserve">tel.  </w:t>
      </w:r>
      <w:r w:rsidRPr="00D60719">
        <w:rPr>
          <w:rFonts w:ascii="Arial" w:hAnsi="Arial" w:cs="Arial"/>
          <w:bCs/>
          <w:lang w:val="en-US"/>
        </w:rPr>
        <w:t>24 </w:t>
      </w:r>
      <w:r w:rsidRPr="00D60719">
        <w:rPr>
          <w:rFonts w:ascii="Arial" w:hAnsi="Arial" w:cs="Arial"/>
          <w:lang w:val="en-US"/>
        </w:rPr>
        <w:t xml:space="preserve">242 11 95 </w:t>
      </w:r>
      <w:proofErr w:type="spellStart"/>
      <w:r w:rsidRPr="00D60719">
        <w:rPr>
          <w:rFonts w:ascii="Arial" w:hAnsi="Arial" w:cs="Arial"/>
          <w:lang w:val="en-US"/>
        </w:rPr>
        <w:t>kom</w:t>
      </w:r>
      <w:proofErr w:type="spellEnd"/>
      <w:r w:rsidRPr="00D60719">
        <w:rPr>
          <w:rFonts w:ascii="Arial" w:hAnsi="Arial" w:cs="Arial"/>
          <w:lang w:val="en-US"/>
        </w:rPr>
        <w:t xml:space="preserve">. 603915319 </w:t>
      </w:r>
      <w:r w:rsidRPr="00D60719">
        <w:rPr>
          <w:rFonts w:ascii="Arial" w:hAnsi="Arial" w:cs="Arial"/>
          <w:bCs/>
          <w:lang w:val="en-US"/>
        </w:rPr>
        <w:t xml:space="preserve">e-mail: </w:t>
      </w:r>
      <w:r w:rsidR="00D0744A" w:rsidRPr="00D60719">
        <w:rPr>
          <w:rFonts w:ascii="Arial" w:hAnsi="Arial" w:cs="Arial"/>
          <w:bCs/>
          <w:lang w:val="en-US"/>
        </w:rPr>
        <w:t>marcin.gadkowski@anwil.pl</w:t>
      </w:r>
    </w:p>
    <w:p w14:paraId="3CE19DCA" w14:textId="5D2B84C1" w:rsidR="00A73FEB" w:rsidRPr="00D60719" w:rsidRDefault="00217AB2" w:rsidP="00DC42D1">
      <w:pPr>
        <w:spacing w:after="0" w:line="276" w:lineRule="auto"/>
        <w:ind w:firstLine="426"/>
        <w:jc w:val="both"/>
        <w:rPr>
          <w:rFonts w:ascii="Arial" w:hAnsi="Arial" w:cs="Arial"/>
          <w:bCs/>
          <w:lang w:val="en-US"/>
        </w:rPr>
      </w:pPr>
      <w:r w:rsidRPr="00D60719">
        <w:rPr>
          <w:rFonts w:ascii="Arial" w:hAnsi="Arial" w:cs="Arial"/>
          <w:bCs/>
          <w:lang w:val="en-US"/>
        </w:rPr>
        <w:tab/>
      </w:r>
    </w:p>
    <w:p w14:paraId="2AD4FB7A" w14:textId="4556E113" w:rsidR="00A73FEB" w:rsidRPr="005E3470" w:rsidRDefault="00A73FEB" w:rsidP="00DC42D1">
      <w:pPr>
        <w:spacing w:after="0" w:line="276" w:lineRule="auto"/>
        <w:ind w:firstLine="426"/>
        <w:jc w:val="both"/>
        <w:rPr>
          <w:rFonts w:ascii="Arial" w:hAnsi="Arial" w:cs="Arial"/>
          <w:bCs/>
          <w:color w:val="FF0000"/>
        </w:rPr>
      </w:pPr>
      <w:r w:rsidRPr="005E3470">
        <w:rPr>
          <w:rFonts w:ascii="Arial" w:hAnsi="Arial" w:cs="Arial"/>
          <w:bCs/>
        </w:rPr>
        <w:t>Hubert Nowak Dział Zarządzania Majątkiem Nieoperacyjnym AM,</w:t>
      </w:r>
      <w:r w:rsidRPr="005E3470">
        <w:rPr>
          <w:rFonts w:ascii="Arial" w:hAnsi="Arial" w:cs="Arial"/>
          <w:bCs/>
          <w:color w:val="FF0000"/>
        </w:rPr>
        <w:t xml:space="preserve"> </w:t>
      </w:r>
    </w:p>
    <w:p w14:paraId="2190DCDD" w14:textId="1DEA08B3" w:rsidR="00EC1063" w:rsidRPr="008F3921" w:rsidRDefault="00A73FEB" w:rsidP="00E32D5F">
      <w:pPr>
        <w:spacing w:after="0" w:line="276" w:lineRule="auto"/>
        <w:ind w:firstLine="426"/>
        <w:jc w:val="both"/>
        <w:rPr>
          <w:rFonts w:ascii="Arial" w:hAnsi="Arial" w:cs="Arial"/>
          <w:bCs/>
        </w:rPr>
      </w:pPr>
      <w:r w:rsidRPr="008F3921">
        <w:rPr>
          <w:rFonts w:ascii="Arial" w:hAnsi="Arial" w:cs="Arial"/>
          <w:bCs/>
        </w:rPr>
        <w:t>tel.  24 </w:t>
      </w:r>
      <w:r w:rsidRPr="008F3921">
        <w:rPr>
          <w:rFonts w:ascii="Arial" w:hAnsi="Arial" w:cs="Arial"/>
        </w:rPr>
        <w:t xml:space="preserve">242 11 80 kom. 723261773 </w:t>
      </w:r>
      <w:r w:rsidRPr="008F3921">
        <w:rPr>
          <w:rFonts w:ascii="Arial" w:hAnsi="Arial" w:cs="Arial"/>
          <w:bCs/>
        </w:rPr>
        <w:t xml:space="preserve">e-mail: </w:t>
      </w:r>
      <w:hyperlink r:id="rId9" w:history="1">
        <w:r w:rsidR="00E32D5F" w:rsidRPr="00D60719">
          <w:rPr>
            <w:rStyle w:val="Hipercze"/>
            <w:rFonts w:ascii="Arial" w:hAnsi="Arial" w:cs="Arial"/>
            <w:bCs/>
          </w:rPr>
          <w:t>hubert.nowak@anwil.pl</w:t>
        </w:r>
      </w:hyperlink>
    </w:p>
    <w:p w14:paraId="302AE4B6" w14:textId="77777777" w:rsidR="00E32D5F" w:rsidRPr="008F3921" w:rsidRDefault="00E32D5F" w:rsidP="00E32D5F">
      <w:pPr>
        <w:spacing w:after="0" w:line="276" w:lineRule="auto"/>
        <w:jc w:val="both"/>
        <w:rPr>
          <w:rFonts w:ascii="Arial" w:hAnsi="Arial" w:cs="Arial"/>
          <w:bCs/>
        </w:rPr>
      </w:pPr>
    </w:p>
    <w:p w14:paraId="72134F60" w14:textId="65A1464A" w:rsidR="00E32D5F" w:rsidRPr="00D60719" w:rsidRDefault="00E32D5F" w:rsidP="00E32D5F">
      <w:pPr>
        <w:spacing w:after="0" w:line="276" w:lineRule="auto"/>
        <w:jc w:val="both"/>
        <w:rPr>
          <w:rFonts w:ascii="Arial" w:hAnsi="Arial" w:cs="Arial"/>
          <w:b/>
        </w:rPr>
      </w:pPr>
      <w:r w:rsidRPr="00D60719">
        <w:rPr>
          <w:rFonts w:ascii="Arial" w:hAnsi="Arial" w:cs="Arial"/>
          <w:b/>
        </w:rPr>
        <w:t>10. Wymagania finansowe</w:t>
      </w:r>
    </w:p>
    <w:p w14:paraId="69D90BA9" w14:textId="77777777" w:rsidR="00E32D5F" w:rsidRPr="00DC42D1" w:rsidRDefault="00E32D5F" w:rsidP="00E32D5F">
      <w:pPr>
        <w:spacing w:after="0" w:line="276" w:lineRule="auto"/>
        <w:jc w:val="both"/>
        <w:rPr>
          <w:rFonts w:ascii="Arial" w:hAnsi="Arial" w:cs="Arial"/>
          <w:bCs/>
        </w:rPr>
      </w:pPr>
      <w:r w:rsidRPr="00DC42D1">
        <w:rPr>
          <w:rFonts w:ascii="Arial" w:hAnsi="Arial" w:cs="Arial"/>
          <w:bCs/>
        </w:rPr>
        <w:t>Oferta handlowa powinna zawierać:</w:t>
      </w:r>
    </w:p>
    <w:p w14:paraId="46A140EA" w14:textId="7E5C8E75" w:rsidR="00E32D5F" w:rsidRPr="00DC42D1" w:rsidRDefault="00DC42D1" w:rsidP="00E32D5F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E32D5F" w:rsidRPr="00DC42D1">
        <w:rPr>
          <w:rFonts w:ascii="Arial" w:hAnsi="Arial" w:cs="Arial"/>
          <w:bCs/>
        </w:rPr>
        <w:t>.1. Przy kryterium „Cen</w:t>
      </w:r>
      <w:r w:rsidR="00E32D5F">
        <w:rPr>
          <w:rFonts w:ascii="Arial" w:hAnsi="Arial" w:cs="Arial"/>
          <w:bCs/>
        </w:rPr>
        <w:t>a</w:t>
      </w:r>
      <w:r w:rsidR="00E32D5F" w:rsidRPr="00DC42D1">
        <w:rPr>
          <w:rFonts w:ascii="Arial" w:hAnsi="Arial" w:cs="Arial"/>
          <w:bCs/>
        </w:rPr>
        <w:t xml:space="preserve">” proszę </w:t>
      </w:r>
      <w:r w:rsidR="00E32D5F">
        <w:rPr>
          <w:rFonts w:ascii="Arial" w:hAnsi="Arial" w:cs="Arial"/>
          <w:bCs/>
        </w:rPr>
        <w:t xml:space="preserve">wpisać kwotę za całość usługi oraz dołączyć </w:t>
      </w:r>
      <w:r w:rsidR="00E32D5F" w:rsidRPr="00DC42D1">
        <w:rPr>
          <w:rFonts w:ascii="Arial" w:hAnsi="Arial" w:cs="Arial"/>
          <w:bCs/>
        </w:rPr>
        <w:t xml:space="preserve">w formie załącznika wypełniony Cennik stanowiący Załącznik nr </w:t>
      </w:r>
      <w:r w:rsidR="003B4F21">
        <w:rPr>
          <w:rFonts w:ascii="Arial" w:hAnsi="Arial" w:cs="Arial"/>
          <w:bCs/>
        </w:rPr>
        <w:t>3</w:t>
      </w:r>
      <w:r w:rsidR="00E32D5F">
        <w:rPr>
          <w:rFonts w:ascii="Arial" w:hAnsi="Arial" w:cs="Arial"/>
          <w:bCs/>
        </w:rPr>
        <w:t xml:space="preserve"> </w:t>
      </w:r>
      <w:r w:rsidR="00E32D5F" w:rsidRPr="00DC42D1">
        <w:rPr>
          <w:rFonts w:ascii="Arial" w:hAnsi="Arial" w:cs="Arial"/>
          <w:bCs/>
        </w:rPr>
        <w:t>do niniejszego Zapytania Ofertowego</w:t>
      </w:r>
      <w:r w:rsidR="00E32D5F">
        <w:rPr>
          <w:rFonts w:ascii="Arial" w:hAnsi="Arial" w:cs="Arial"/>
          <w:bCs/>
        </w:rPr>
        <w:t xml:space="preserve">, </w:t>
      </w:r>
      <w:r w:rsidR="00E32D5F" w:rsidRPr="00DC42D1">
        <w:rPr>
          <w:rFonts w:ascii="Arial" w:hAnsi="Arial" w:cs="Arial"/>
          <w:bCs/>
        </w:rPr>
        <w:t xml:space="preserve"> </w:t>
      </w:r>
      <w:r w:rsidR="00E32D5F">
        <w:rPr>
          <w:rFonts w:ascii="Arial" w:hAnsi="Arial" w:cs="Arial"/>
          <w:bCs/>
        </w:rPr>
        <w:t>w którym</w:t>
      </w:r>
      <w:r>
        <w:rPr>
          <w:rFonts w:ascii="Arial" w:hAnsi="Arial" w:cs="Arial"/>
          <w:bCs/>
        </w:rPr>
        <w:t xml:space="preserve"> </w:t>
      </w:r>
      <w:r w:rsidR="00E32D5F" w:rsidRPr="00E32D5F">
        <w:rPr>
          <w:rFonts w:ascii="Arial" w:hAnsi="Arial" w:cs="Arial"/>
          <w:bCs/>
        </w:rPr>
        <w:t>przedstawion</w:t>
      </w:r>
      <w:r>
        <w:rPr>
          <w:rFonts w:ascii="Arial" w:hAnsi="Arial" w:cs="Arial"/>
          <w:bCs/>
        </w:rPr>
        <w:t xml:space="preserve">e zostaną ceny </w:t>
      </w:r>
      <w:r w:rsidR="00E32D5F" w:rsidRPr="00E32D5F">
        <w:rPr>
          <w:rFonts w:ascii="Arial" w:hAnsi="Arial" w:cs="Arial"/>
          <w:bCs/>
        </w:rPr>
        <w:t>za każdy budynek oddzielnie.</w:t>
      </w:r>
      <w:r w:rsidR="00E32D5F" w:rsidRPr="00DC42D1">
        <w:rPr>
          <w:rFonts w:ascii="Arial" w:hAnsi="Arial" w:cs="Arial"/>
          <w:bCs/>
        </w:rPr>
        <w:t xml:space="preserve">  </w:t>
      </w:r>
    </w:p>
    <w:p w14:paraId="334427C7" w14:textId="276E22BD" w:rsidR="00E32D5F" w:rsidRPr="00DC42D1" w:rsidRDefault="00DC42D1" w:rsidP="00E32D5F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E32D5F" w:rsidRPr="00DC42D1">
        <w:rPr>
          <w:rFonts w:ascii="Arial" w:hAnsi="Arial" w:cs="Arial"/>
          <w:bCs/>
        </w:rPr>
        <w:t>.2. Stawki w Cenniku muszą być podane w PLN w kwocie netto i muszą obejmować wszystkie dodatkowe koszty wynikające w trakcie realizacji usługi</w:t>
      </w:r>
      <w:r>
        <w:rPr>
          <w:rFonts w:ascii="Arial" w:hAnsi="Arial" w:cs="Arial"/>
          <w:bCs/>
        </w:rPr>
        <w:t>.</w:t>
      </w:r>
    </w:p>
    <w:p w14:paraId="58B6BDCE" w14:textId="05A4D224" w:rsidR="00E32D5F" w:rsidRPr="00DC42D1" w:rsidRDefault="00DC42D1" w:rsidP="00E32D5F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E32D5F" w:rsidRPr="00DC42D1">
        <w:rPr>
          <w:rFonts w:ascii="Arial" w:hAnsi="Arial" w:cs="Arial"/>
          <w:bCs/>
        </w:rPr>
        <w:t>.3.  Stawki mogą być podane wyłącznie na Platformie Connect w miejscu do tego wyznaczonym.</w:t>
      </w:r>
    </w:p>
    <w:p w14:paraId="759C70BC" w14:textId="201166B3" w:rsidR="00E32D5F" w:rsidRPr="00DC42D1" w:rsidRDefault="00DC42D1" w:rsidP="00E32D5F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E32D5F" w:rsidRPr="00DC42D1">
        <w:rPr>
          <w:rFonts w:ascii="Arial" w:hAnsi="Arial" w:cs="Arial"/>
          <w:bCs/>
        </w:rPr>
        <w:t>.4 Sposób rozliczenia prac</w:t>
      </w:r>
    </w:p>
    <w:p w14:paraId="0D9DC187" w14:textId="77777777" w:rsidR="00E32D5F" w:rsidRPr="00DC42D1" w:rsidRDefault="00E32D5F" w:rsidP="00E32D5F">
      <w:pPr>
        <w:spacing w:after="0" w:line="276" w:lineRule="auto"/>
        <w:jc w:val="both"/>
        <w:rPr>
          <w:rFonts w:ascii="Arial" w:hAnsi="Arial" w:cs="Arial"/>
          <w:bCs/>
        </w:rPr>
      </w:pPr>
      <w:r w:rsidRPr="00DC42D1">
        <w:rPr>
          <w:rFonts w:ascii="Arial" w:hAnsi="Arial" w:cs="Arial"/>
          <w:bCs/>
        </w:rPr>
        <w:t>•</w:t>
      </w:r>
      <w:r w:rsidRPr="00DC42D1">
        <w:rPr>
          <w:rFonts w:ascii="Arial" w:hAnsi="Arial" w:cs="Arial"/>
          <w:bCs/>
        </w:rPr>
        <w:tab/>
        <w:t>termin płatności – preferowany min. 30 dni od wpływu faktury lub 60 dni od daty wystawienia faktury</w:t>
      </w:r>
    </w:p>
    <w:p w14:paraId="78161ACD" w14:textId="77777777" w:rsidR="00E32D5F" w:rsidRPr="00DC42D1" w:rsidRDefault="00E32D5F" w:rsidP="00E32D5F">
      <w:pPr>
        <w:spacing w:after="0" w:line="276" w:lineRule="auto"/>
        <w:jc w:val="both"/>
        <w:rPr>
          <w:rFonts w:ascii="Arial" w:hAnsi="Arial" w:cs="Arial"/>
          <w:bCs/>
        </w:rPr>
      </w:pPr>
      <w:r w:rsidRPr="00DC42D1">
        <w:rPr>
          <w:rFonts w:ascii="Arial" w:hAnsi="Arial" w:cs="Arial"/>
          <w:bCs/>
        </w:rPr>
        <w:t>•</w:t>
      </w:r>
      <w:r w:rsidRPr="00DC42D1">
        <w:rPr>
          <w:rFonts w:ascii="Arial" w:hAnsi="Arial" w:cs="Arial"/>
          <w:bCs/>
        </w:rPr>
        <w:tab/>
        <w:t>ważność oferty – min. 90 dni od daty złożenia oferty.</w:t>
      </w:r>
    </w:p>
    <w:p w14:paraId="030F249C" w14:textId="3FFA6435" w:rsidR="00E32D5F" w:rsidRPr="00DC42D1" w:rsidRDefault="00E32D5F" w:rsidP="00E32D5F">
      <w:pPr>
        <w:spacing w:after="0" w:line="276" w:lineRule="auto"/>
        <w:jc w:val="both"/>
        <w:rPr>
          <w:rFonts w:ascii="Arial" w:hAnsi="Arial" w:cs="Arial"/>
          <w:bCs/>
        </w:rPr>
      </w:pPr>
      <w:r w:rsidRPr="00DC42D1">
        <w:rPr>
          <w:rFonts w:ascii="Arial" w:hAnsi="Arial" w:cs="Arial"/>
          <w:bCs/>
        </w:rPr>
        <w:t>•</w:t>
      </w:r>
      <w:r w:rsidRPr="00DC42D1">
        <w:rPr>
          <w:rFonts w:ascii="Arial" w:hAnsi="Arial" w:cs="Arial"/>
          <w:bCs/>
        </w:rPr>
        <w:tab/>
      </w:r>
      <w:r w:rsidR="00DC42D1">
        <w:rPr>
          <w:rFonts w:ascii="Arial" w:hAnsi="Arial" w:cs="Arial"/>
          <w:bCs/>
        </w:rPr>
        <w:t>Z</w:t>
      </w:r>
      <w:r w:rsidRPr="00DC42D1">
        <w:rPr>
          <w:rFonts w:ascii="Arial" w:hAnsi="Arial" w:cs="Arial"/>
          <w:bCs/>
        </w:rPr>
        <w:t>amawiający nie akceptuje jakiejkolwiek formy zaliczkowania lub przedpłaty w ramach niniejszego zamówienia.</w:t>
      </w:r>
    </w:p>
    <w:p w14:paraId="76FC2B24" w14:textId="5DE9CD64" w:rsidR="00E32D5F" w:rsidRPr="00DC42D1" w:rsidRDefault="00DC42D1" w:rsidP="00E32D5F">
      <w:pPr>
        <w:spacing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</w:t>
      </w:r>
      <w:r w:rsidR="00E32D5F" w:rsidRPr="00DC42D1">
        <w:rPr>
          <w:rFonts w:ascii="Arial" w:hAnsi="Arial" w:cs="Arial"/>
          <w:bCs/>
        </w:rPr>
        <w:t>.5. Akceptacja Warunków BHP.</w:t>
      </w:r>
    </w:p>
    <w:p w14:paraId="66B8F696" w14:textId="76979322" w:rsidR="00E32D5F" w:rsidRPr="00DC42D1" w:rsidRDefault="00E32D5F" w:rsidP="00DC42D1">
      <w:pPr>
        <w:spacing w:after="0" w:line="276" w:lineRule="auto"/>
        <w:jc w:val="both"/>
      </w:pPr>
    </w:p>
    <w:sectPr w:rsidR="00E32D5F" w:rsidRPr="00DC42D1" w:rsidSect="0097605B">
      <w:footerReference w:type="default" r:id="rId10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7D06" w14:textId="77777777" w:rsidR="008923E7" w:rsidRDefault="008923E7" w:rsidP="00CE2CD2">
      <w:pPr>
        <w:spacing w:after="0" w:line="240" w:lineRule="auto"/>
      </w:pPr>
      <w:r>
        <w:separator/>
      </w:r>
    </w:p>
  </w:endnote>
  <w:endnote w:type="continuationSeparator" w:id="0">
    <w:p w14:paraId="78B18636" w14:textId="77777777" w:rsidR="008923E7" w:rsidRDefault="008923E7" w:rsidP="00CE2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833116058"/>
      <w:docPartObj>
        <w:docPartGallery w:val="Page Numbers (Bottom of Page)"/>
        <w:docPartUnique/>
      </w:docPartObj>
    </w:sdtPr>
    <w:sdtContent>
      <w:p w14:paraId="1519DDE8" w14:textId="17011EA2" w:rsidR="00CE2CD2" w:rsidRDefault="00CE2CD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3530B4C" w14:textId="77777777" w:rsidR="00CE2CD2" w:rsidRDefault="00CE2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42DE4" w14:textId="77777777" w:rsidR="008923E7" w:rsidRDefault="008923E7" w:rsidP="00CE2CD2">
      <w:pPr>
        <w:spacing w:after="0" w:line="240" w:lineRule="auto"/>
      </w:pPr>
      <w:r>
        <w:separator/>
      </w:r>
    </w:p>
  </w:footnote>
  <w:footnote w:type="continuationSeparator" w:id="0">
    <w:p w14:paraId="592A5E34" w14:textId="77777777" w:rsidR="008923E7" w:rsidRDefault="008923E7" w:rsidP="00CE2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44A"/>
    <w:multiLevelType w:val="hybridMultilevel"/>
    <w:tmpl w:val="709203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C2C1929"/>
    <w:multiLevelType w:val="multilevel"/>
    <w:tmpl w:val="DB2A9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E451C78"/>
    <w:multiLevelType w:val="hybridMultilevel"/>
    <w:tmpl w:val="65561F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80697"/>
    <w:multiLevelType w:val="hybridMultilevel"/>
    <w:tmpl w:val="7820CD0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1E6729"/>
    <w:multiLevelType w:val="hybridMultilevel"/>
    <w:tmpl w:val="1BC012C4"/>
    <w:lvl w:ilvl="0" w:tplc="ED1C07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91034"/>
    <w:multiLevelType w:val="multilevel"/>
    <w:tmpl w:val="D8BAFF00"/>
    <w:lvl w:ilvl="0">
      <w:start w:val="1"/>
      <w:numFmt w:val="lowerLetter"/>
      <w:lvlText w:val="%1."/>
      <w:lvlJc w:val="left"/>
      <w:pPr>
        <w:tabs>
          <w:tab w:val="num" w:pos="1288"/>
        </w:tabs>
        <w:ind w:left="128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79766B"/>
    <w:multiLevelType w:val="hybridMultilevel"/>
    <w:tmpl w:val="7A30F54C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2203908"/>
    <w:multiLevelType w:val="multilevel"/>
    <w:tmpl w:val="5B5404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A53E3E"/>
    <w:multiLevelType w:val="hybridMultilevel"/>
    <w:tmpl w:val="86B8C3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5653D"/>
    <w:multiLevelType w:val="hybridMultilevel"/>
    <w:tmpl w:val="9BEE8A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13158"/>
    <w:multiLevelType w:val="hybridMultilevel"/>
    <w:tmpl w:val="9E5CD8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9098690">
    <w:abstractNumId w:val="1"/>
  </w:num>
  <w:num w:numId="2" w16cid:durableId="1745882092">
    <w:abstractNumId w:val="10"/>
  </w:num>
  <w:num w:numId="3" w16cid:durableId="1133518840">
    <w:abstractNumId w:val="3"/>
  </w:num>
  <w:num w:numId="4" w16cid:durableId="578639804">
    <w:abstractNumId w:val="0"/>
  </w:num>
  <w:num w:numId="5" w16cid:durableId="316544144">
    <w:abstractNumId w:val="8"/>
  </w:num>
  <w:num w:numId="6" w16cid:durableId="1542740330">
    <w:abstractNumId w:val="9"/>
  </w:num>
  <w:num w:numId="7" w16cid:durableId="1402867123">
    <w:abstractNumId w:val="2"/>
  </w:num>
  <w:num w:numId="8" w16cid:durableId="1408264314">
    <w:abstractNumId w:val="5"/>
  </w:num>
  <w:num w:numId="9" w16cid:durableId="1187716205">
    <w:abstractNumId w:val="6"/>
  </w:num>
  <w:num w:numId="10" w16cid:durableId="957486472">
    <w:abstractNumId w:val="7"/>
  </w:num>
  <w:num w:numId="11" w16cid:durableId="30363126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36"/>
    <w:rsid w:val="00061429"/>
    <w:rsid w:val="000A0667"/>
    <w:rsid w:val="000A5E84"/>
    <w:rsid w:val="000E140A"/>
    <w:rsid w:val="000E25FA"/>
    <w:rsid w:val="000E36D5"/>
    <w:rsid w:val="000E58C4"/>
    <w:rsid w:val="001254F1"/>
    <w:rsid w:val="00166DDB"/>
    <w:rsid w:val="001938A1"/>
    <w:rsid w:val="001B07EE"/>
    <w:rsid w:val="001B7481"/>
    <w:rsid w:val="002057D4"/>
    <w:rsid w:val="00210710"/>
    <w:rsid w:val="002114B5"/>
    <w:rsid w:val="002136CF"/>
    <w:rsid w:val="00217AB2"/>
    <w:rsid w:val="00225B6E"/>
    <w:rsid w:val="00240F01"/>
    <w:rsid w:val="002417C0"/>
    <w:rsid w:val="00263965"/>
    <w:rsid w:val="00283ACE"/>
    <w:rsid w:val="002C1F1A"/>
    <w:rsid w:val="002E11AF"/>
    <w:rsid w:val="002E12AA"/>
    <w:rsid w:val="002E2BB0"/>
    <w:rsid w:val="002F10AE"/>
    <w:rsid w:val="002F4F9E"/>
    <w:rsid w:val="00311235"/>
    <w:rsid w:val="003133B4"/>
    <w:rsid w:val="00335F23"/>
    <w:rsid w:val="00376E0D"/>
    <w:rsid w:val="00397BBB"/>
    <w:rsid w:val="003B3023"/>
    <w:rsid w:val="003B4F21"/>
    <w:rsid w:val="003B6704"/>
    <w:rsid w:val="003B7F1A"/>
    <w:rsid w:val="003C7BDF"/>
    <w:rsid w:val="003E0D0B"/>
    <w:rsid w:val="003E5A01"/>
    <w:rsid w:val="00466B2A"/>
    <w:rsid w:val="00490AE3"/>
    <w:rsid w:val="004B4117"/>
    <w:rsid w:val="004B560E"/>
    <w:rsid w:val="004D2DEA"/>
    <w:rsid w:val="004D7C82"/>
    <w:rsid w:val="004F3D80"/>
    <w:rsid w:val="004F6B36"/>
    <w:rsid w:val="00501A0D"/>
    <w:rsid w:val="00544874"/>
    <w:rsid w:val="00576D7F"/>
    <w:rsid w:val="00587854"/>
    <w:rsid w:val="005E3470"/>
    <w:rsid w:val="005E4BC2"/>
    <w:rsid w:val="005F29A6"/>
    <w:rsid w:val="006023BD"/>
    <w:rsid w:val="006178CA"/>
    <w:rsid w:val="00647273"/>
    <w:rsid w:val="00655C65"/>
    <w:rsid w:val="00676927"/>
    <w:rsid w:val="006949E4"/>
    <w:rsid w:val="006A3BE6"/>
    <w:rsid w:val="006B20F9"/>
    <w:rsid w:val="006D6BF2"/>
    <w:rsid w:val="006D7778"/>
    <w:rsid w:val="006E0D3F"/>
    <w:rsid w:val="006E7246"/>
    <w:rsid w:val="006F0DE0"/>
    <w:rsid w:val="006F1E33"/>
    <w:rsid w:val="0071405C"/>
    <w:rsid w:val="00763498"/>
    <w:rsid w:val="00773A59"/>
    <w:rsid w:val="00792AC0"/>
    <w:rsid w:val="007B269E"/>
    <w:rsid w:val="007B2928"/>
    <w:rsid w:val="007D6C9C"/>
    <w:rsid w:val="007E1B3D"/>
    <w:rsid w:val="00806810"/>
    <w:rsid w:val="00837297"/>
    <w:rsid w:val="008713E3"/>
    <w:rsid w:val="00880709"/>
    <w:rsid w:val="00880D11"/>
    <w:rsid w:val="008923E7"/>
    <w:rsid w:val="008A2A86"/>
    <w:rsid w:val="008B76DD"/>
    <w:rsid w:val="008E7391"/>
    <w:rsid w:val="008F3921"/>
    <w:rsid w:val="008F58AC"/>
    <w:rsid w:val="00913550"/>
    <w:rsid w:val="009234D3"/>
    <w:rsid w:val="00947A93"/>
    <w:rsid w:val="00965DA7"/>
    <w:rsid w:val="00975B44"/>
    <w:rsid w:val="0097605B"/>
    <w:rsid w:val="00983121"/>
    <w:rsid w:val="009A6D96"/>
    <w:rsid w:val="009C2F65"/>
    <w:rsid w:val="009E329D"/>
    <w:rsid w:val="009E353A"/>
    <w:rsid w:val="009F3436"/>
    <w:rsid w:val="00A21B02"/>
    <w:rsid w:val="00A2264D"/>
    <w:rsid w:val="00A446F8"/>
    <w:rsid w:val="00A4704A"/>
    <w:rsid w:val="00A54A56"/>
    <w:rsid w:val="00A67393"/>
    <w:rsid w:val="00A73FEB"/>
    <w:rsid w:val="00A8375B"/>
    <w:rsid w:val="00A91B7E"/>
    <w:rsid w:val="00A9388D"/>
    <w:rsid w:val="00AA04B0"/>
    <w:rsid w:val="00AC209F"/>
    <w:rsid w:val="00AE1AB3"/>
    <w:rsid w:val="00B04A30"/>
    <w:rsid w:val="00B155CC"/>
    <w:rsid w:val="00B271D8"/>
    <w:rsid w:val="00B346BD"/>
    <w:rsid w:val="00B361F2"/>
    <w:rsid w:val="00B36BC4"/>
    <w:rsid w:val="00B36CF9"/>
    <w:rsid w:val="00B43976"/>
    <w:rsid w:val="00B4627F"/>
    <w:rsid w:val="00B9323E"/>
    <w:rsid w:val="00BA2F0E"/>
    <w:rsid w:val="00BC7A89"/>
    <w:rsid w:val="00BD5DAC"/>
    <w:rsid w:val="00BE0351"/>
    <w:rsid w:val="00C115E0"/>
    <w:rsid w:val="00C1604B"/>
    <w:rsid w:val="00C23D9A"/>
    <w:rsid w:val="00C30739"/>
    <w:rsid w:val="00C51838"/>
    <w:rsid w:val="00C87053"/>
    <w:rsid w:val="00CB189A"/>
    <w:rsid w:val="00CE2CD2"/>
    <w:rsid w:val="00CF614B"/>
    <w:rsid w:val="00CF6662"/>
    <w:rsid w:val="00CF6702"/>
    <w:rsid w:val="00D00E26"/>
    <w:rsid w:val="00D0744A"/>
    <w:rsid w:val="00D257C2"/>
    <w:rsid w:val="00D43F91"/>
    <w:rsid w:val="00D52772"/>
    <w:rsid w:val="00D60719"/>
    <w:rsid w:val="00D76B1D"/>
    <w:rsid w:val="00DC42D1"/>
    <w:rsid w:val="00E13AE6"/>
    <w:rsid w:val="00E15AD7"/>
    <w:rsid w:val="00E31205"/>
    <w:rsid w:val="00E32D5F"/>
    <w:rsid w:val="00E34C37"/>
    <w:rsid w:val="00E357E4"/>
    <w:rsid w:val="00E43410"/>
    <w:rsid w:val="00E80548"/>
    <w:rsid w:val="00E85685"/>
    <w:rsid w:val="00EC1063"/>
    <w:rsid w:val="00ED3AD4"/>
    <w:rsid w:val="00ED4D31"/>
    <w:rsid w:val="00EE5DC1"/>
    <w:rsid w:val="00EF33F1"/>
    <w:rsid w:val="00EF5809"/>
    <w:rsid w:val="00F063AA"/>
    <w:rsid w:val="00F07AA5"/>
    <w:rsid w:val="00F3404F"/>
    <w:rsid w:val="00F4198E"/>
    <w:rsid w:val="00F510BE"/>
    <w:rsid w:val="00FE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CC8C3"/>
  <w15:chartTrackingRefBased/>
  <w15:docId w15:val="{21FA508C-0347-459F-BE52-79FDDE54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6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B3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B3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B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B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B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B3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B3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B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B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B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B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6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6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6B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B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6B3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B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B3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B3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rsid w:val="00A73FE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FE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E1B3D"/>
    <w:rPr>
      <w:b/>
      <w:bCs/>
    </w:rPr>
  </w:style>
  <w:style w:type="character" w:customStyle="1" w:styleId="FontStyle15">
    <w:name w:val="Font Style15"/>
    <w:uiPriority w:val="99"/>
    <w:rsid w:val="00880709"/>
    <w:rPr>
      <w:rFonts w:ascii="Arial" w:hAnsi="Arial" w:cs="Arial"/>
      <w:sz w:val="20"/>
      <w:szCs w:val="20"/>
    </w:rPr>
  </w:style>
  <w:style w:type="character" w:customStyle="1" w:styleId="FontStyle18">
    <w:name w:val="Font Style18"/>
    <w:uiPriority w:val="99"/>
    <w:rsid w:val="005E3470"/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67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67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67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67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6704"/>
    <w:rPr>
      <w:b/>
      <w:bCs/>
      <w:sz w:val="20"/>
      <w:szCs w:val="20"/>
    </w:rPr>
  </w:style>
  <w:style w:type="paragraph" w:customStyle="1" w:styleId="pf0">
    <w:name w:val="pf0"/>
    <w:basedOn w:val="Normalny"/>
    <w:rsid w:val="00CF6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CF6662"/>
    <w:rPr>
      <w:rFonts w:ascii="Segoe UI" w:hAnsi="Segoe UI" w:cs="Segoe UI" w:hint="default"/>
      <w:i/>
      <w:iCs/>
      <w:color w:val="808080"/>
      <w:sz w:val="18"/>
      <w:szCs w:val="18"/>
    </w:rPr>
  </w:style>
  <w:style w:type="character" w:customStyle="1" w:styleId="cf11">
    <w:name w:val="cf11"/>
    <w:basedOn w:val="Domylnaczcionkaakapitu"/>
    <w:rsid w:val="00CF666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CF6662"/>
    <w:rPr>
      <w:rFonts w:ascii="Segoe UI" w:hAnsi="Segoe UI" w:cs="Segoe UI" w:hint="default"/>
      <w:color w:val="0000FF"/>
      <w:sz w:val="18"/>
      <w:szCs w:val="18"/>
      <w:u w:val="single"/>
    </w:rPr>
  </w:style>
  <w:style w:type="paragraph" w:styleId="NormalnyWeb">
    <w:name w:val="Normal (Web)"/>
    <w:basedOn w:val="Normalny"/>
    <w:uiPriority w:val="99"/>
    <w:semiHidden/>
    <w:unhideWhenUsed/>
    <w:rsid w:val="000A5E84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1938A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E2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2CD2"/>
  </w:style>
  <w:style w:type="paragraph" w:styleId="Stopka">
    <w:name w:val="footer"/>
    <w:basedOn w:val="Normalny"/>
    <w:link w:val="StopkaZnak"/>
    <w:uiPriority w:val="99"/>
    <w:unhideWhenUsed/>
    <w:rsid w:val="00CE2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wil.pl/PL/StrefaZakupow/Strony/Wytyczne-ANWIL-dla-Oferentow-i-Wykonawcow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03E1B-C591-4FD1-9D17-8904FA9B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1367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Gadkowski Marcin (ANW)</dc:creator>
  <cp:keywords/>
  <dc:description/>
  <cp:lastModifiedBy>Zielińska Małgorzata (ANW)</cp:lastModifiedBy>
  <cp:revision>6</cp:revision>
  <cp:lastPrinted>2025-05-28T09:59:00Z</cp:lastPrinted>
  <dcterms:created xsi:type="dcterms:W3CDTF">2026-05-27T07:49:00Z</dcterms:created>
  <dcterms:modified xsi:type="dcterms:W3CDTF">2026-05-27T10:55:00Z</dcterms:modified>
</cp:coreProperties>
</file>